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005E3" w14:textId="77777777" w:rsidR="00263FEA" w:rsidRPr="00D85D14" w:rsidRDefault="00694F33" w:rsidP="00E8143E">
      <w:r w:rsidRPr="00D85D14">
        <w:rPr>
          <w:noProof/>
        </w:rPr>
        <w:drawing>
          <wp:anchor distT="0" distB="0" distL="114300" distR="114300" simplePos="0" relativeHeight="251667456" behindDoc="1" locked="0" layoutInCell="1" allowOverlap="1" wp14:anchorId="71C5ECF9" wp14:editId="51210FF5">
            <wp:simplePos x="0" y="0"/>
            <wp:positionH relativeFrom="page">
              <wp:align>right</wp:align>
            </wp:positionH>
            <wp:positionV relativeFrom="page">
              <wp:align>top</wp:align>
            </wp:positionV>
            <wp:extent cx="10058400" cy="10577228"/>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_policy_titulka.emf"/>
                    <pic:cNvPicPr/>
                  </pic:nvPicPr>
                  <pic:blipFill>
                    <a:blip r:embed="rId8">
                      <a:extLst>
                        <a:ext uri="{28A0092B-C50C-407E-A947-70E740481C1C}">
                          <a14:useLocalDpi xmlns:a14="http://schemas.microsoft.com/office/drawing/2010/main" val="0"/>
                        </a:ext>
                      </a:extLst>
                    </a:blip>
                    <a:stretch>
                      <a:fillRect/>
                    </a:stretch>
                  </pic:blipFill>
                  <pic:spPr>
                    <a:xfrm>
                      <a:off x="0" y="0"/>
                      <a:ext cx="10058400" cy="10577228"/>
                    </a:xfrm>
                    <a:prstGeom prst="rect">
                      <a:avLst/>
                    </a:prstGeom>
                  </pic:spPr>
                </pic:pic>
              </a:graphicData>
            </a:graphic>
            <wp14:sizeRelH relativeFrom="margin">
              <wp14:pctWidth>0</wp14:pctWidth>
            </wp14:sizeRelH>
            <wp14:sizeRelV relativeFrom="margin">
              <wp14:pctHeight>0</wp14:pctHeight>
            </wp14:sizeRelV>
          </wp:anchor>
        </w:drawing>
      </w:r>
    </w:p>
    <w:p w14:paraId="3BFEE0AF" w14:textId="77777777" w:rsidR="00263FEA" w:rsidRPr="00D85D14" w:rsidRDefault="0050389F">
      <w:r w:rsidRPr="00D85D14">
        <w:rPr>
          <w:rFonts w:eastAsia="Times New Roman"/>
          <w:noProof/>
        </w:rPr>
        <w:drawing>
          <wp:anchor distT="0" distB="0" distL="114300" distR="114300" simplePos="0" relativeHeight="251677696" behindDoc="1" locked="0" layoutInCell="1" allowOverlap="1" wp14:anchorId="6A386F2E" wp14:editId="120E38AA">
            <wp:simplePos x="0" y="0"/>
            <wp:positionH relativeFrom="column">
              <wp:posOffset>-640080</wp:posOffset>
            </wp:positionH>
            <wp:positionV relativeFrom="paragraph">
              <wp:posOffset>288618</wp:posOffset>
            </wp:positionV>
            <wp:extent cx="4828540" cy="3621405"/>
            <wp:effectExtent l="0" t="0" r="0" b="0"/>
            <wp:wrapTight wrapText="bothSides">
              <wp:wrapPolygon edited="0">
                <wp:start x="0" y="0"/>
                <wp:lineTo x="0" y="21475"/>
                <wp:lineTo x="21475" y="21475"/>
                <wp:lineTo x="21475" y="0"/>
                <wp:lineTo x="0" y="0"/>
              </wp:wrapPolygon>
            </wp:wrapTight>
            <wp:docPr id="5" name="Picture 5" descr="cid:dd17d06d-917a-4e9b-b987-e9252a522143@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dd17d06d-917a-4e9b-b987-e9252a522143@eurprd04.prod.outlook.com"/>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28540" cy="362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D14">
        <w:rPr>
          <w:noProof/>
        </w:rPr>
        <mc:AlternateContent>
          <mc:Choice Requires="wps">
            <w:drawing>
              <wp:anchor distT="45720" distB="45720" distL="114300" distR="114300" simplePos="0" relativeHeight="251671552" behindDoc="0" locked="0" layoutInCell="1" allowOverlap="1" wp14:anchorId="5506F88C" wp14:editId="0779E44F">
                <wp:simplePos x="0" y="0"/>
                <wp:positionH relativeFrom="margin">
                  <wp:posOffset>4568190</wp:posOffset>
                </wp:positionH>
                <wp:positionV relativeFrom="paragraph">
                  <wp:posOffset>88265</wp:posOffset>
                </wp:positionV>
                <wp:extent cx="484505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1404620"/>
                        </a:xfrm>
                        <a:prstGeom prst="rect">
                          <a:avLst/>
                        </a:prstGeom>
                        <a:solidFill>
                          <a:srgbClr val="FFFFFF">
                            <a:alpha val="0"/>
                          </a:srgbClr>
                        </a:solidFill>
                        <a:ln w="9525">
                          <a:noFill/>
                          <a:miter lim="800000"/>
                          <a:headEnd/>
                          <a:tailEnd/>
                        </a:ln>
                      </wps:spPr>
                      <wps:txbx>
                        <w:txbxContent>
                          <w:p w14:paraId="38795073" w14:textId="77777777" w:rsidR="009C12D0" w:rsidRPr="00694F33" w:rsidRDefault="009C12D0" w:rsidP="00141AA1">
                            <w:pPr>
                              <w:spacing w:line="264" w:lineRule="auto"/>
                              <w:rPr>
                                <w:rFonts w:asciiTheme="minorBidi" w:hAnsiTheme="minorBidi"/>
                                <w:b/>
                                <w:bCs/>
                                <w:color w:val="FFFFFF" w:themeColor="background1"/>
                                <w:sz w:val="60"/>
                                <w:szCs w:val="60"/>
                              </w:rPr>
                            </w:pPr>
                            <w:r w:rsidRPr="00694F33">
                              <w:rPr>
                                <w:rFonts w:asciiTheme="minorBidi" w:hAnsiTheme="minorBidi"/>
                                <w:b/>
                                <w:bCs/>
                                <w:color w:val="FFFFFF" w:themeColor="background1"/>
                                <w:sz w:val="60"/>
                                <w:szCs w:val="60"/>
                              </w:rPr>
                              <w:t xml:space="preserve">BEHAVIOUR CHANGE RESEARCH </w:t>
                            </w:r>
                            <w:r>
                              <w:rPr>
                                <w:rFonts w:asciiTheme="minorBidi" w:hAnsiTheme="minorBidi"/>
                                <w:b/>
                                <w:bCs/>
                                <w:color w:val="FFFFFF" w:themeColor="background1"/>
                                <w:sz w:val="60"/>
                                <w:szCs w:val="60"/>
                              </w:rPr>
                              <w:t>REPORT</w:t>
                            </w:r>
                            <w:r w:rsidRPr="00694F33">
                              <w:rPr>
                                <w:rFonts w:asciiTheme="minorBidi" w:hAnsiTheme="minorBidi"/>
                                <w:b/>
                                <w:bCs/>
                                <w:color w:val="FFFFFF" w:themeColor="background1"/>
                                <w:sz w:val="60"/>
                                <w:szCs w:val="60"/>
                              </w:rPr>
                              <w:t xml:space="preserve"> </w:t>
                            </w:r>
                          </w:p>
                          <w:p w14:paraId="2110277E" w14:textId="17247665" w:rsidR="009C12D0" w:rsidRPr="00141AA1" w:rsidRDefault="009C12D0" w:rsidP="00E8143E">
                            <w:pPr>
                              <w:spacing w:after="240" w:line="264" w:lineRule="auto"/>
                              <w:rPr>
                                <w:rFonts w:asciiTheme="minorBidi" w:hAnsiTheme="minorBidi"/>
                                <w:color w:val="FFFFFF" w:themeColor="background1"/>
                                <w:sz w:val="48"/>
                                <w:szCs w:val="48"/>
                              </w:rPr>
                            </w:pPr>
                            <w:r>
                              <w:rPr>
                                <w:rFonts w:asciiTheme="minorBidi" w:hAnsiTheme="minorBidi"/>
                                <w:color w:val="FFFFFF" w:themeColor="background1"/>
                                <w:sz w:val="48"/>
                                <w:szCs w:val="48"/>
                              </w:rPr>
                              <w:t>A study on five key coping and risk-reducing behaviours among Mongolian nomadic herders: seasonal migration (otor), destocking, haymaking, early warning system (EWS) access and livestock vaccination</w:t>
                            </w:r>
                          </w:p>
                          <w:p w14:paraId="03C7CCD7" w14:textId="77777777" w:rsidR="009C12D0" w:rsidRPr="00545748" w:rsidRDefault="009C12D0" w:rsidP="00694F33">
                            <w:pPr>
                              <w:spacing w:line="264" w:lineRule="auto"/>
                              <w:rPr>
                                <w:rFonts w:asciiTheme="minorBidi" w:hAnsiTheme="minorBidi"/>
                                <w:color w:val="FFFFFF" w:themeColor="background1"/>
                                <w:sz w:val="10"/>
                                <w:szCs w:val="10"/>
                              </w:rPr>
                            </w:pPr>
                          </w:p>
                          <w:p w14:paraId="230A1332" w14:textId="77777777" w:rsidR="009C12D0" w:rsidRPr="00545748" w:rsidRDefault="009C12D0" w:rsidP="00E8143E">
                            <w:pPr>
                              <w:spacing w:line="264" w:lineRule="auto"/>
                              <w:rPr>
                                <w:rFonts w:asciiTheme="minorBidi" w:hAnsiTheme="minorBidi"/>
                                <w:color w:val="FFFFFF" w:themeColor="background1"/>
                                <w:sz w:val="28"/>
                                <w:szCs w:val="28"/>
                              </w:rPr>
                            </w:pPr>
                            <w:r w:rsidRPr="00545748">
                              <w:rPr>
                                <w:rFonts w:asciiTheme="minorBidi" w:hAnsiTheme="minorBidi"/>
                                <w:b/>
                                <w:bCs/>
                                <w:color w:val="FFFFFF" w:themeColor="background1"/>
                                <w:sz w:val="28"/>
                                <w:szCs w:val="28"/>
                              </w:rPr>
                              <w:t>Location</w:t>
                            </w:r>
                            <w:r w:rsidRPr="00545748">
                              <w:rPr>
                                <w:rFonts w:asciiTheme="minorBidi" w:hAnsiTheme="minorBidi"/>
                                <w:color w:val="FFFFFF" w:themeColor="background1"/>
                                <w:sz w:val="28"/>
                                <w:szCs w:val="28"/>
                              </w:rPr>
                              <w:t xml:space="preserve">: </w:t>
                            </w:r>
                            <w:r>
                              <w:rPr>
                                <w:rFonts w:asciiTheme="minorBidi" w:hAnsiTheme="minorBidi"/>
                                <w:color w:val="FFFFFF" w:themeColor="background1"/>
                                <w:sz w:val="28"/>
                                <w:szCs w:val="28"/>
                              </w:rPr>
                              <w:t>Dornod and Sukhbaatar Aimags, Mongolia</w:t>
                            </w:r>
                          </w:p>
                          <w:p w14:paraId="548F3CC1" w14:textId="77777777" w:rsidR="009C12D0" w:rsidRDefault="009C12D0" w:rsidP="00E8143E">
                            <w:pPr>
                              <w:spacing w:line="264" w:lineRule="auto"/>
                              <w:rPr>
                                <w:rFonts w:asciiTheme="minorBidi" w:hAnsiTheme="minorBidi"/>
                                <w:color w:val="FFFFFF" w:themeColor="background1"/>
                                <w:sz w:val="28"/>
                                <w:szCs w:val="28"/>
                              </w:rPr>
                            </w:pPr>
                            <w:r w:rsidRPr="00545748">
                              <w:rPr>
                                <w:rFonts w:asciiTheme="minorBidi" w:hAnsiTheme="minorBidi"/>
                                <w:b/>
                                <w:bCs/>
                                <w:color w:val="FFFFFF" w:themeColor="background1"/>
                                <w:sz w:val="28"/>
                                <w:szCs w:val="28"/>
                              </w:rPr>
                              <w:t>Date</w:t>
                            </w:r>
                            <w:r w:rsidRPr="00545748">
                              <w:rPr>
                                <w:rFonts w:asciiTheme="minorBidi" w:hAnsiTheme="minorBidi"/>
                                <w:color w:val="FFFFFF" w:themeColor="background1"/>
                                <w:sz w:val="28"/>
                                <w:szCs w:val="28"/>
                              </w:rPr>
                              <w:t xml:space="preserve">: </w:t>
                            </w:r>
                            <w:r>
                              <w:rPr>
                                <w:rFonts w:asciiTheme="minorBidi" w:hAnsiTheme="minorBidi"/>
                                <w:color w:val="FFFFFF" w:themeColor="background1"/>
                                <w:sz w:val="28"/>
                                <w:szCs w:val="28"/>
                              </w:rPr>
                              <w:t>September, 2018</w:t>
                            </w:r>
                          </w:p>
                          <w:p w14:paraId="161A9EEB" w14:textId="6E8A181F" w:rsidR="009C12D0" w:rsidRPr="00545748" w:rsidRDefault="009C12D0" w:rsidP="00E8143E">
                            <w:pPr>
                              <w:spacing w:line="264" w:lineRule="auto"/>
                              <w:rPr>
                                <w:rFonts w:asciiTheme="minorBidi" w:hAnsiTheme="minorBidi"/>
                                <w:color w:val="FFFFFF" w:themeColor="background1"/>
                                <w:sz w:val="28"/>
                                <w:szCs w:val="28"/>
                              </w:rPr>
                            </w:pPr>
                            <w:r w:rsidRPr="00545748">
                              <w:rPr>
                                <w:rFonts w:asciiTheme="minorBidi" w:hAnsiTheme="minorBidi"/>
                                <w:b/>
                                <w:bCs/>
                                <w:color w:val="FFFFFF" w:themeColor="background1"/>
                                <w:sz w:val="28"/>
                                <w:szCs w:val="28"/>
                              </w:rPr>
                              <w:t>Author</w:t>
                            </w:r>
                            <w:r w:rsidRPr="00545748">
                              <w:rPr>
                                <w:rFonts w:asciiTheme="minorBidi" w:hAnsiTheme="minorBidi"/>
                                <w:color w:val="FFFFFF" w:themeColor="background1"/>
                                <w:sz w:val="28"/>
                                <w:szCs w:val="28"/>
                              </w:rPr>
                              <w:t xml:space="preserve">: </w:t>
                            </w:r>
                            <w:r>
                              <w:rPr>
                                <w:rFonts w:asciiTheme="minorBidi" w:hAnsiTheme="minorBidi"/>
                                <w:color w:val="FFFFFF" w:themeColor="background1"/>
                                <w:sz w:val="28"/>
                                <w:szCs w:val="28"/>
                              </w:rPr>
                              <w:t>Laurel Hanson &amp; Dion Battersby</w:t>
                            </w:r>
                            <w:r w:rsidRPr="00545748">
                              <w:rPr>
                                <w:rFonts w:asciiTheme="minorBidi" w:hAnsiTheme="minorBidi"/>
                                <w:color w:val="FFFFFF" w:themeColor="background1"/>
                                <w:sz w:val="28"/>
                                <w:szCs w:val="28"/>
                              </w:rPr>
                              <w:t xml:space="preserve">, </w:t>
                            </w:r>
                            <w:r w:rsidRPr="00545748">
                              <w:rPr>
                                <w:rFonts w:asciiTheme="minorBidi" w:hAnsiTheme="minorBidi"/>
                                <w:b/>
                                <w:bCs/>
                                <w:color w:val="FFFFFF" w:themeColor="background1"/>
                                <w:sz w:val="28"/>
                                <w:szCs w:val="28"/>
                              </w:rPr>
                              <w:t>PEOPLE IN NEED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06F88C" id="_x0000_t202" coordsize="21600,21600" o:spt="202" path="m,l,21600r21600,l21600,xe">
                <v:stroke joinstyle="miter"/>
                <v:path gradientshapeok="t" o:connecttype="rect"/>
              </v:shapetype>
              <v:shape id="Text Box 2" o:spid="_x0000_s1026" type="#_x0000_t202" style="position:absolute;margin-left:359.7pt;margin-top:6.95pt;width:381.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" stroked="f">
                <v:fill opacity="0"/>
                <v:textbox style="mso-fit-shape-to-text:t">
                  <w:txbxContent>
                    <w:p w14:paraId="38795073" w14:textId="77777777" w:rsidR="009C12D0" w:rsidRPr="00694F33" w:rsidRDefault="009C12D0" w:rsidP="00141AA1">
                      <w:pPr>
                        <w:spacing w:line="264" w:lineRule="auto"/>
                        <w:rPr>
                          <w:rFonts w:asciiTheme="minorBidi" w:hAnsiTheme="minorBidi"/>
                          <w:b/>
                          <w:bCs/>
                          <w:color w:val="FFFFFF" w:themeColor="background1"/>
                          <w:sz w:val="60"/>
                          <w:szCs w:val="60"/>
                        </w:rPr>
                      </w:pPr>
                      <w:r w:rsidRPr="00694F33">
                        <w:rPr>
                          <w:rFonts w:asciiTheme="minorBidi" w:hAnsiTheme="minorBidi"/>
                          <w:b/>
                          <w:bCs/>
                          <w:color w:val="FFFFFF" w:themeColor="background1"/>
                          <w:sz w:val="60"/>
                          <w:szCs w:val="60"/>
                        </w:rPr>
                        <w:t xml:space="preserve">BEHAVIOUR CHANGE RESEARCH </w:t>
                      </w:r>
                      <w:r>
                        <w:rPr>
                          <w:rFonts w:asciiTheme="minorBidi" w:hAnsiTheme="minorBidi"/>
                          <w:b/>
                          <w:bCs/>
                          <w:color w:val="FFFFFF" w:themeColor="background1"/>
                          <w:sz w:val="60"/>
                          <w:szCs w:val="60"/>
                        </w:rPr>
                        <w:t>REPORT</w:t>
                      </w:r>
                      <w:r w:rsidRPr="00694F33">
                        <w:rPr>
                          <w:rFonts w:asciiTheme="minorBidi" w:hAnsiTheme="minorBidi"/>
                          <w:b/>
                          <w:bCs/>
                          <w:color w:val="FFFFFF" w:themeColor="background1"/>
                          <w:sz w:val="60"/>
                          <w:szCs w:val="60"/>
                        </w:rPr>
                        <w:t xml:space="preserve"> </w:t>
                      </w:r>
                    </w:p>
                    <w:p w14:paraId="2110277E" w14:textId="17247665" w:rsidR="009C12D0" w:rsidRPr="00141AA1" w:rsidRDefault="009C12D0" w:rsidP="00E8143E">
                      <w:pPr>
                        <w:spacing w:after="240" w:line="264" w:lineRule="auto"/>
                        <w:rPr>
                          <w:rFonts w:asciiTheme="minorBidi" w:hAnsiTheme="minorBidi"/>
                          <w:color w:val="FFFFFF" w:themeColor="background1"/>
                          <w:sz w:val="48"/>
                          <w:szCs w:val="48"/>
                        </w:rPr>
                      </w:pPr>
                      <w:r>
                        <w:rPr>
                          <w:rFonts w:asciiTheme="minorBidi" w:hAnsiTheme="minorBidi"/>
                          <w:color w:val="FFFFFF" w:themeColor="background1"/>
                          <w:sz w:val="48"/>
                          <w:szCs w:val="48"/>
                        </w:rPr>
                        <w:t>A study on five key coping and risk-reducing behaviours among Mongolian nomadic herders: seasonal migration (otor), destocking, haymaking, early warning system (EWS) access and livestock vaccination</w:t>
                      </w:r>
                    </w:p>
                    <w:p w14:paraId="03C7CCD7" w14:textId="77777777" w:rsidR="009C12D0" w:rsidRPr="00545748" w:rsidRDefault="009C12D0" w:rsidP="00694F33">
                      <w:pPr>
                        <w:spacing w:line="264" w:lineRule="auto"/>
                        <w:rPr>
                          <w:rFonts w:asciiTheme="minorBidi" w:hAnsiTheme="minorBidi"/>
                          <w:color w:val="FFFFFF" w:themeColor="background1"/>
                          <w:sz w:val="10"/>
                          <w:szCs w:val="10"/>
                        </w:rPr>
                      </w:pPr>
                    </w:p>
                    <w:p w14:paraId="230A1332" w14:textId="77777777" w:rsidR="009C12D0" w:rsidRPr="00545748" w:rsidRDefault="009C12D0" w:rsidP="00E8143E">
                      <w:pPr>
                        <w:spacing w:line="264" w:lineRule="auto"/>
                        <w:rPr>
                          <w:rFonts w:asciiTheme="minorBidi" w:hAnsiTheme="minorBidi"/>
                          <w:color w:val="FFFFFF" w:themeColor="background1"/>
                          <w:sz w:val="28"/>
                          <w:szCs w:val="28"/>
                        </w:rPr>
                      </w:pPr>
                      <w:r w:rsidRPr="00545748">
                        <w:rPr>
                          <w:rFonts w:asciiTheme="minorBidi" w:hAnsiTheme="minorBidi"/>
                          <w:b/>
                          <w:bCs/>
                          <w:color w:val="FFFFFF" w:themeColor="background1"/>
                          <w:sz w:val="28"/>
                          <w:szCs w:val="28"/>
                        </w:rPr>
                        <w:t>Location</w:t>
                      </w:r>
                      <w:r w:rsidRPr="00545748">
                        <w:rPr>
                          <w:rFonts w:asciiTheme="minorBidi" w:hAnsiTheme="minorBidi"/>
                          <w:color w:val="FFFFFF" w:themeColor="background1"/>
                          <w:sz w:val="28"/>
                          <w:szCs w:val="28"/>
                        </w:rPr>
                        <w:t xml:space="preserve">: </w:t>
                      </w:r>
                      <w:r>
                        <w:rPr>
                          <w:rFonts w:asciiTheme="minorBidi" w:hAnsiTheme="minorBidi"/>
                          <w:color w:val="FFFFFF" w:themeColor="background1"/>
                          <w:sz w:val="28"/>
                          <w:szCs w:val="28"/>
                        </w:rPr>
                        <w:t>Dornod and Sukhbaatar Aimags, Mongolia</w:t>
                      </w:r>
                    </w:p>
                    <w:p w14:paraId="548F3CC1" w14:textId="77777777" w:rsidR="009C12D0" w:rsidRDefault="009C12D0" w:rsidP="00E8143E">
                      <w:pPr>
                        <w:spacing w:line="264" w:lineRule="auto"/>
                        <w:rPr>
                          <w:rFonts w:asciiTheme="minorBidi" w:hAnsiTheme="minorBidi"/>
                          <w:color w:val="FFFFFF" w:themeColor="background1"/>
                          <w:sz w:val="28"/>
                          <w:szCs w:val="28"/>
                        </w:rPr>
                      </w:pPr>
                      <w:r w:rsidRPr="00545748">
                        <w:rPr>
                          <w:rFonts w:asciiTheme="minorBidi" w:hAnsiTheme="minorBidi"/>
                          <w:b/>
                          <w:bCs/>
                          <w:color w:val="FFFFFF" w:themeColor="background1"/>
                          <w:sz w:val="28"/>
                          <w:szCs w:val="28"/>
                        </w:rPr>
                        <w:t>Date</w:t>
                      </w:r>
                      <w:r w:rsidRPr="00545748">
                        <w:rPr>
                          <w:rFonts w:asciiTheme="minorBidi" w:hAnsiTheme="minorBidi"/>
                          <w:color w:val="FFFFFF" w:themeColor="background1"/>
                          <w:sz w:val="28"/>
                          <w:szCs w:val="28"/>
                        </w:rPr>
                        <w:t xml:space="preserve">: </w:t>
                      </w:r>
                      <w:r>
                        <w:rPr>
                          <w:rFonts w:asciiTheme="minorBidi" w:hAnsiTheme="minorBidi"/>
                          <w:color w:val="FFFFFF" w:themeColor="background1"/>
                          <w:sz w:val="28"/>
                          <w:szCs w:val="28"/>
                        </w:rPr>
                        <w:t>September, 2018</w:t>
                      </w:r>
                    </w:p>
                    <w:p w14:paraId="161A9EEB" w14:textId="6E8A181F" w:rsidR="009C12D0" w:rsidRPr="00545748" w:rsidRDefault="009C12D0" w:rsidP="00E8143E">
                      <w:pPr>
                        <w:spacing w:line="264" w:lineRule="auto"/>
                        <w:rPr>
                          <w:rFonts w:asciiTheme="minorBidi" w:hAnsiTheme="minorBidi"/>
                          <w:color w:val="FFFFFF" w:themeColor="background1"/>
                          <w:sz w:val="28"/>
                          <w:szCs w:val="28"/>
                        </w:rPr>
                      </w:pPr>
                      <w:r w:rsidRPr="00545748">
                        <w:rPr>
                          <w:rFonts w:asciiTheme="minorBidi" w:hAnsiTheme="minorBidi"/>
                          <w:b/>
                          <w:bCs/>
                          <w:color w:val="FFFFFF" w:themeColor="background1"/>
                          <w:sz w:val="28"/>
                          <w:szCs w:val="28"/>
                        </w:rPr>
                        <w:t>Author</w:t>
                      </w:r>
                      <w:r w:rsidRPr="00545748">
                        <w:rPr>
                          <w:rFonts w:asciiTheme="minorBidi" w:hAnsiTheme="minorBidi"/>
                          <w:color w:val="FFFFFF" w:themeColor="background1"/>
                          <w:sz w:val="28"/>
                          <w:szCs w:val="28"/>
                        </w:rPr>
                        <w:t xml:space="preserve">: </w:t>
                      </w:r>
                      <w:r>
                        <w:rPr>
                          <w:rFonts w:asciiTheme="minorBidi" w:hAnsiTheme="minorBidi"/>
                          <w:color w:val="FFFFFF" w:themeColor="background1"/>
                          <w:sz w:val="28"/>
                          <w:szCs w:val="28"/>
                        </w:rPr>
                        <w:t>Laurel Hanson &amp; Dion Battersby</w:t>
                      </w:r>
                      <w:r w:rsidRPr="00545748">
                        <w:rPr>
                          <w:rFonts w:asciiTheme="minorBidi" w:hAnsiTheme="minorBidi"/>
                          <w:color w:val="FFFFFF" w:themeColor="background1"/>
                          <w:sz w:val="28"/>
                          <w:szCs w:val="28"/>
                        </w:rPr>
                        <w:t xml:space="preserve">, </w:t>
                      </w:r>
                      <w:r w:rsidRPr="00545748">
                        <w:rPr>
                          <w:rFonts w:asciiTheme="minorBidi" w:hAnsiTheme="minorBidi"/>
                          <w:b/>
                          <w:bCs/>
                          <w:color w:val="FFFFFF" w:themeColor="background1"/>
                          <w:sz w:val="28"/>
                          <w:szCs w:val="28"/>
                        </w:rPr>
                        <w:t>PEOPLE IN NEED</w:t>
                      </w:r>
                    </w:p>
                  </w:txbxContent>
                </v:textbox>
                <w10:wrap type="square" anchorx="margin"/>
              </v:shape>
            </w:pict>
          </mc:Fallback>
        </mc:AlternateContent>
      </w:r>
    </w:p>
    <w:p w14:paraId="3BFE5FEF" w14:textId="77777777" w:rsidR="00263FEA" w:rsidRPr="00D85D14" w:rsidRDefault="00263FEA"/>
    <w:p w14:paraId="28B31CCE" w14:textId="77777777" w:rsidR="00263FEA" w:rsidRPr="00D85D14" w:rsidRDefault="0050389F">
      <w:r w:rsidRPr="00D85D14">
        <w:rPr>
          <w:noProof/>
        </w:rPr>
        <w:drawing>
          <wp:anchor distT="0" distB="0" distL="114300" distR="114300" simplePos="0" relativeHeight="251665408" behindDoc="1" locked="0" layoutInCell="1" allowOverlap="1" wp14:anchorId="7EA1137F" wp14:editId="0475DCFC">
            <wp:simplePos x="0" y="0"/>
            <wp:positionH relativeFrom="margin">
              <wp:posOffset>-363855</wp:posOffset>
            </wp:positionH>
            <wp:positionV relativeFrom="paragraph">
              <wp:posOffset>160677</wp:posOffset>
            </wp:positionV>
            <wp:extent cx="1306195" cy="1307465"/>
            <wp:effectExtent l="0" t="0" r="8255" b="6985"/>
            <wp:wrapTight wrapText="bothSides">
              <wp:wrapPolygon edited="0">
                <wp:start x="9766" y="0"/>
                <wp:lineTo x="0" y="10071"/>
                <wp:lineTo x="0" y="11015"/>
                <wp:lineTo x="9766" y="21401"/>
                <wp:lineTo x="11341" y="21401"/>
                <wp:lineTo x="17956" y="15106"/>
                <wp:lineTo x="21421" y="10700"/>
                <wp:lineTo x="21421" y="10071"/>
                <wp:lineTo x="11341" y="0"/>
                <wp:lineTo x="9766" y="0"/>
              </wp:wrapPolygon>
            </wp:wrapTight>
            <wp:docPr id="11" name="Obrázek 7"/>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1">
                      <a:extLst>
                        <a:ext uri="{28A0092B-C50C-407E-A947-70E740481C1C}">
                          <a14:useLocalDpi xmlns:a14="http://schemas.microsoft.com/office/drawing/2010/main" val="0"/>
                        </a:ext>
                      </a:extLst>
                    </a:blip>
                    <a:stretch>
                      <a:fillRect/>
                    </a:stretch>
                  </pic:blipFill>
                  <pic:spPr>
                    <a:xfrm>
                      <a:off x="0" y="0"/>
                      <a:ext cx="1306195" cy="1307465"/>
                    </a:xfrm>
                    <a:prstGeom prst="rect">
                      <a:avLst/>
                    </a:prstGeom>
                  </pic:spPr>
                </pic:pic>
              </a:graphicData>
            </a:graphic>
            <wp14:sizeRelH relativeFrom="page">
              <wp14:pctWidth>0</wp14:pctWidth>
            </wp14:sizeRelH>
            <wp14:sizeRelV relativeFrom="page">
              <wp14:pctHeight>0</wp14:pctHeight>
            </wp14:sizeRelV>
          </wp:anchor>
        </w:drawing>
      </w:r>
      <w:r w:rsidRPr="00D85D14">
        <w:rPr>
          <w:noProof/>
        </w:rPr>
        <w:drawing>
          <wp:anchor distT="0" distB="0" distL="114300" distR="114300" simplePos="0" relativeHeight="251678720" behindDoc="1" locked="0" layoutInCell="1" allowOverlap="1" wp14:anchorId="4E07660E" wp14:editId="0CE314C9">
            <wp:simplePos x="0" y="0"/>
            <wp:positionH relativeFrom="column">
              <wp:posOffset>2960370</wp:posOffset>
            </wp:positionH>
            <wp:positionV relativeFrom="paragraph">
              <wp:posOffset>147166</wp:posOffset>
            </wp:positionV>
            <wp:extent cx="1331519" cy="1300072"/>
            <wp:effectExtent l="0" t="0" r="2540" b="0"/>
            <wp:wrapTight wrapText="bothSides">
              <wp:wrapPolygon edited="0">
                <wp:start x="0" y="0"/>
                <wp:lineTo x="0" y="21210"/>
                <wp:lineTo x="21332" y="21210"/>
                <wp:lineTo x="21332" y="0"/>
                <wp:lineTo x="0"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1519" cy="1300072"/>
                    </a:xfrm>
                    <a:prstGeom prst="rect">
                      <a:avLst/>
                    </a:prstGeom>
                    <a:solidFill>
                      <a:schemeClr val="accent1"/>
                    </a:solidFill>
                  </pic:spPr>
                </pic:pic>
              </a:graphicData>
            </a:graphic>
          </wp:anchor>
        </w:drawing>
      </w:r>
    </w:p>
    <w:p w14:paraId="7A64E186" w14:textId="77777777" w:rsidR="00263FEA" w:rsidRPr="00D85D14" w:rsidRDefault="00263FEA"/>
    <w:p w14:paraId="0B2CD7F4" w14:textId="77777777" w:rsidR="00263FEA" w:rsidRPr="00D85D14" w:rsidRDefault="0050389F">
      <w:r w:rsidRPr="00D85D14">
        <w:rPr>
          <w:rFonts w:ascii="Arial" w:hAnsi="Arial" w:cs="Arial"/>
          <w:b/>
          <w:noProof/>
          <w:sz w:val="2"/>
          <w:szCs w:val="2"/>
        </w:rPr>
        <w:drawing>
          <wp:anchor distT="0" distB="0" distL="114300" distR="114300" simplePos="0" relativeHeight="251679744" behindDoc="1" locked="0" layoutInCell="1" allowOverlap="1" wp14:anchorId="043F24BA" wp14:editId="0570A8C6">
            <wp:simplePos x="0" y="0"/>
            <wp:positionH relativeFrom="column">
              <wp:posOffset>1264920</wp:posOffset>
            </wp:positionH>
            <wp:positionV relativeFrom="paragraph">
              <wp:posOffset>132145</wp:posOffset>
            </wp:positionV>
            <wp:extent cx="1406051" cy="406095"/>
            <wp:effectExtent l="0" t="0" r="3810" b="0"/>
            <wp:wrapTight wrapText="bothSides">
              <wp:wrapPolygon edited="0">
                <wp:start x="0" y="0"/>
                <wp:lineTo x="0" y="20282"/>
                <wp:lineTo x="21366" y="20282"/>
                <wp:lineTo x="21366"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6051" cy="406095"/>
                    </a:xfrm>
                    <a:prstGeom prst="rect">
                      <a:avLst/>
                    </a:prstGeom>
                  </pic:spPr>
                </pic:pic>
              </a:graphicData>
            </a:graphic>
          </wp:anchor>
        </w:drawing>
      </w:r>
    </w:p>
    <w:p w14:paraId="5265724C" w14:textId="77777777" w:rsidR="00263FEA" w:rsidRPr="00D85D14" w:rsidRDefault="00263FEA" w:rsidP="00E8143E"/>
    <w:p w14:paraId="18DEB277" w14:textId="77777777" w:rsidR="0059006F" w:rsidRPr="00D85D14" w:rsidRDefault="0059006F" w:rsidP="00E8143E">
      <w:pPr>
        <w:spacing w:after="160" w:line="259" w:lineRule="auto"/>
        <w:rPr>
          <w:rFonts w:ascii="Arial" w:hAnsi="Arial" w:cs="Arial"/>
          <w:b/>
          <w:sz w:val="2"/>
          <w:szCs w:val="2"/>
        </w:rPr>
      </w:pPr>
      <w:r w:rsidRPr="00D85D14">
        <w:rPr>
          <w:rFonts w:ascii="Arial" w:hAnsi="Arial" w:cs="Arial"/>
          <w:b/>
          <w:sz w:val="2"/>
          <w:szCs w:val="2"/>
        </w:rPr>
        <w:br w:type="page"/>
      </w:r>
    </w:p>
    <w:p w14:paraId="32714570" w14:textId="77777777" w:rsidR="00F26EBC" w:rsidRPr="00D85D14" w:rsidRDefault="00F7680A" w:rsidP="00F7680A">
      <w:pPr>
        <w:pStyle w:val="Heading1"/>
      </w:pPr>
      <w:r w:rsidRPr="00D85D14">
        <w:lastRenderedPageBreak/>
        <w:t xml:space="preserve"> </w:t>
      </w:r>
      <w:bookmarkStart w:id="0" w:name="_Toc516146901"/>
      <w:bookmarkStart w:id="1" w:name="_Toc4503900"/>
      <w:r w:rsidR="00F26EBC" w:rsidRPr="00D85D14">
        <w:t>CONTENT</w:t>
      </w:r>
      <w:bookmarkEnd w:id="0"/>
      <w:bookmarkEnd w:id="1"/>
    </w:p>
    <w:sdt>
      <w:sdtPr>
        <w:rPr>
          <w:rFonts w:asciiTheme="minorHAnsi" w:eastAsiaTheme="minorHAnsi" w:hAnsiTheme="minorHAnsi" w:cstheme="minorBidi"/>
          <w:color w:val="auto"/>
          <w:sz w:val="22"/>
          <w:szCs w:val="22"/>
          <w:lang w:val="en-GB"/>
        </w:rPr>
        <w:id w:val="-3365926"/>
        <w:docPartObj>
          <w:docPartGallery w:val="Table of Contents"/>
          <w:docPartUnique/>
        </w:docPartObj>
      </w:sdtPr>
      <w:sdtEndPr>
        <w:rPr>
          <w:b/>
          <w:bCs/>
          <w:noProof/>
        </w:rPr>
      </w:sdtEndPr>
      <w:sdtContent>
        <w:p w14:paraId="3E81BB18" w14:textId="77777777" w:rsidR="00F7680A" w:rsidRPr="00D85D14" w:rsidRDefault="00F7680A" w:rsidP="00F7680A">
          <w:pPr>
            <w:pStyle w:val="TOCHeading"/>
            <w:spacing w:before="0"/>
            <w:rPr>
              <w:sz w:val="8"/>
              <w:szCs w:val="8"/>
              <w:lang w:val="en-GB"/>
            </w:rPr>
          </w:pPr>
        </w:p>
        <w:p w14:paraId="0F380872" w14:textId="01D6CCAE" w:rsidR="00503DA3" w:rsidRPr="00D85D14" w:rsidRDefault="00F7680A">
          <w:pPr>
            <w:pStyle w:val="TOC1"/>
            <w:tabs>
              <w:tab w:val="right" w:leader="dot" w:pos="13814"/>
            </w:tabs>
            <w:rPr>
              <w:rFonts w:eastAsiaTheme="minorEastAsia"/>
              <w:noProof/>
            </w:rPr>
          </w:pPr>
          <w:r w:rsidRPr="00D85D14">
            <w:fldChar w:fldCharType="begin"/>
          </w:r>
          <w:r w:rsidRPr="00D85D14">
            <w:instrText xml:space="preserve"> TOC \o "1-3" \h \z \u </w:instrText>
          </w:r>
          <w:r w:rsidRPr="00D85D14">
            <w:fldChar w:fldCharType="separate"/>
          </w:r>
          <w:hyperlink w:anchor="_Toc4503900" w:history="1">
            <w:r w:rsidR="00503DA3" w:rsidRPr="00D85D14">
              <w:rPr>
                <w:rStyle w:val="Hyperlink"/>
                <w:noProof/>
              </w:rPr>
              <w:t>CONTENT</w:t>
            </w:r>
            <w:r w:rsidR="00503DA3" w:rsidRPr="00D85D14">
              <w:rPr>
                <w:noProof/>
                <w:webHidden/>
              </w:rPr>
              <w:tab/>
            </w:r>
            <w:r w:rsidR="00503DA3" w:rsidRPr="00D85D14">
              <w:rPr>
                <w:noProof/>
                <w:webHidden/>
              </w:rPr>
              <w:fldChar w:fldCharType="begin"/>
            </w:r>
            <w:r w:rsidR="00503DA3" w:rsidRPr="00D85D14">
              <w:rPr>
                <w:noProof/>
                <w:webHidden/>
              </w:rPr>
              <w:instrText xml:space="preserve"> PAGEREF _Toc4503900 \h </w:instrText>
            </w:r>
            <w:r w:rsidR="00503DA3" w:rsidRPr="00D85D14">
              <w:rPr>
                <w:noProof/>
                <w:webHidden/>
              </w:rPr>
            </w:r>
            <w:r w:rsidR="00503DA3" w:rsidRPr="00D85D14">
              <w:rPr>
                <w:noProof/>
                <w:webHidden/>
              </w:rPr>
              <w:fldChar w:fldCharType="separate"/>
            </w:r>
            <w:r w:rsidR="00503DA3" w:rsidRPr="00D85D14">
              <w:rPr>
                <w:noProof/>
                <w:webHidden/>
              </w:rPr>
              <w:t>1</w:t>
            </w:r>
            <w:r w:rsidR="00503DA3" w:rsidRPr="00D85D14">
              <w:rPr>
                <w:noProof/>
                <w:webHidden/>
              </w:rPr>
              <w:fldChar w:fldCharType="end"/>
            </w:r>
          </w:hyperlink>
        </w:p>
        <w:p w14:paraId="73A8AE0A" w14:textId="1FA4DC1D" w:rsidR="00503DA3" w:rsidRPr="00D85D14" w:rsidRDefault="00503DA3">
          <w:pPr>
            <w:pStyle w:val="TOC1"/>
            <w:tabs>
              <w:tab w:val="right" w:leader="dot" w:pos="13814"/>
            </w:tabs>
            <w:rPr>
              <w:rFonts w:eastAsiaTheme="minorEastAsia"/>
              <w:noProof/>
            </w:rPr>
          </w:pPr>
          <w:hyperlink w:anchor="_Toc4503901" w:history="1">
            <w:r w:rsidRPr="00D85D14">
              <w:rPr>
                <w:rStyle w:val="Hyperlink"/>
                <w:noProof/>
              </w:rPr>
              <w:t>SUMMARY</w:t>
            </w:r>
            <w:r w:rsidRPr="00D85D14">
              <w:rPr>
                <w:noProof/>
                <w:webHidden/>
              </w:rPr>
              <w:tab/>
            </w:r>
            <w:r w:rsidRPr="00D85D14">
              <w:rPr>
                <w:noProof/>
                <w:webHidden/>
              </w:rPr>
              <w:fldChar w:fldCharType="begin"/>
            </w:r>
            <w:r w:rsidRPr="00D85D14">
              <w:rPr>
                <w:noProof/>
                <w:webHidden/>
              </w:rPr>
              <w:instrText xml:space="preserve"> PAGEREF _Toc4503901 \h </w:instrText>
            </w:r>
            <w:r w:rsidRPr="00D85D14">
              <w:rPr>
                <w:noProof/>
                <w:webHidden/>
              </w:rPr>
            </w:r>
            <w:r w:rsidRPr="00D85D14">
              <w:rPr>
                <w:noProof/>
                <w:webHidden/>
              </w:rPr>
              <w:fldChar w:fldCharType="separate"/>
            </w:r>
            <w:r w:rsidRPr="00D85D14">
              <w:rPr>
                <w:noProof/>
                <w:webHidden/>
              </w:rPr>
              <w:t>1</w:t>
            </w:r>
            <w:r w:rsidRPr="00D85D14">
              <w:rPr>
                <w:noProof/>
                <w:webHidden/>
              </w:rPr>
              <w:fldChar w:fldCharType="end"/>
            </w:r>
          </w:hyperlink>
        </w:p>
        <w:p w14:paraId="2929B16B" w14:textId="7E9D2347" w:rsidR="00503DA3" w:rsidRPr="00D85D14" w:rsidRDefault="00503DA3">
          <w:pPr>
            <w:pStyle w:val="TOC1"/>
            <w:tabs>
              <w:tab w:val="right" w:leader="dot" w:pos="13814"/>
            </w:tabs>
            <w:rPr>
              <w:rFonts w:eastAsiaTheme="minorEastAsia"/>
              <w:noProof/>
            </w:rPr>
          </w:pPr>
          <w:hyperlink w:anchor="_Toc4503902" w:history="1">
            <w:r w:rsidRPr="00D85D14">
              <w:rPr>
                <w:rStyle w:val="Hyperlink"/>
                <w:noProof/>
              </w:rPr>
              <w:t>1. BACKGROUND</w:t>
            </w:r>
            <w:r w:rsidRPr="00D85D14">
              <w:rPr>
                <w:noProof/>
                <w:webHidden/>
              </w:rPr>
              <w:tab/>
            </w:r>
            <w:r w:rsidRPr="00D85D14">
              <w:rPr>
                <w:noProof/>
                <w:webHidden/>
              </w:rPr>
              <w:fldChar w:fldCharType="begin"/>
            </w:r>
            <w:r w:rsidRPr="00D85D14">
              <w:rPr>
                <w:noProof/>
                <w:webHidden/>
              </w:rPr>
              <w:instrText xml:space="preserve"> PAGEREF _Toc4503902 \h </w:instrText>
            </w:r>
            <w:r w:rsidRPr="00D85D14">
              <w:rPr>
                <w:noProof/>
                <w:webHidden/>
              </w:rPr>
            </w:r>
            <w:r w:rsidRPr="00D85D14">
              <w:rPr>
                <w:noProof/>
                <w:webHidden/>
              </w:rPr>
              <w:fldChar w:fldCharType="separate"/>
            </w:r>
            <w:r w:rsidRPr="00D85D14">
              <w:rPr>
                <w:noProof/>
                <w:webHidden/>
              </w:rPr>
              <w:t>3</w:t>
            </w:r>
            <w:r w:rsidRPr="00D85D14">
              <w:rPr>
                <w:noProof/>
                <w:webHidden/>
              </w:rPr>
              <w:fldChar w:fldCharType="end"/>
            </w:r>
          </w:hyperlink>
        </w:p>
        <w:p w14:paraId="3F880C0B" w14:textId="6DEB24C4" w:rsidR="00503DA3" w:rsidRPr="00D85D14" w:rsidRDefault="00503DA3">
          <w:pPr>
            <w:pStyle w:val="TOC1"/>
            <w:tabs>
              <w:tab w:val="right" w:leader="dot" w:pos="13814"/>
            </w:tabs>
            <w:rPr>
              <w:rFonts w:eastAsiaTheme="minorEastAsia"/>
              <w:noProof/>
            </w:rPr>
          </w:pPr>
          <w:hyperlink w:anchor="_Toc4503903" w:history="1">
            <w:r w:rsidRPr="00D85D14">
              <w:rPr>
                <w:rStyle w:val="Hyperlink"/>
                <w:noProof/>
              </w:rPr>
              <w:t>2. RESEARCH</w:t>
            </w:r>
            <w:r w:rsidRPr="00D85D14">
              <w:rPr>
                <w:noProof/>
                <w:webHidden/>
              </w:rPr>
              <w:tab/>
            </w:r>
            <w:r w:rsidRPr="00D85D14">
              <w:rPr>
                <w:noProof/>
                <w:webHidden/>
              </w:rPr>
              <w:fldChar w:fldCharType="begin"/>
            </w:r>
            <w:r w:rsidRPr="00D85D14">
              <w:rPr>
                <w:noProof/>
                <w:webHidden/>
              </w:rPr>
              <w:instrText xml:space="preserve"> PAGEREF _Toc4503903 \h </w:instrText>
            </w:r>
            <w:r w:rsidRPr="00D85D14">
              <w:rPr>
                <w:noProof/>
                <w:webHidden/>
              </w:rPr>
            </w:r>
            <w:r w:rsidRPr="00D85D14">
              <w:rPr>
                <w:noProof/>
                <w:webHidden/>
              </w:rPr>
              <w:fldChar w:fldCharType="separate"/>
            </w:r>
            <w:r w:rsidRPr="00D85D14">
              <w:rPr>
                <w:noProof/>
                <w:webHidden/>
              </w:rPr>
              <w:t>4</w:t>
            </w:r>
            <w:r w:rsidRPr="00D85D14">
              <w:rPr>
                <w:noProof/>
                <w:webHidden/>
              </w:rPr>
              <w:fldChar w:fldCharType="end"/>
            </w:r>
          </w:hyperlink>
        </w:p>
        <w:p w14:paraId="6142E859" w14:textId="3200D0BF" w:rsidR="00503DA3" w:rsidRPr="00D85D14" w:rsidRDefault="00503DA3">
          <w:pPr>
            <w:pStyle w:val="TOC2"/>
            <w:tabs>
              <w:tab w:val="right" w:leader="dot" w:pos="13814"/>
            </w:tabs>
            <w:rPr>
              <w:noProof/>
            </w:rPr>
          </w:pPr>
          <w:hyperlink w:anchor="_Toc4503904" w:history="1">
            <w:r w:rsidRPr="00D85D14">
              <w:rPr>
                <w:rStyle w:val="Hyperlink"/>
                <w:noProof/>
              </w:rPr>
              <w:t>2.1 Introduction</w:t>
            </w:r>
            <w:r w:rsidRPr="00D85D14">
              <w:rPr>
                <w:noProof/>
                <w:webHidden/>
              </w:rPr>
              <w:tab/>
            </w:r>
            <w:r w:rsidRPr="00D85D14">
              <w:rPr>
                <w:noProof/>
                <w:webHidden/>
              </w:rPr>
              <w:fldChar w:fldCharType="begin"/>
            </w:r>
            <w:r w:rsidRPr="00D85D14">
              <w:rPr>
                <w:noProof/>
                <w:webHidden/>
              </w:rPr>
              <w:instrText xml:space="preserve"> PAGEREF _Toc4503904 \h </w:instrText>
            </w:r>
            <w:r w:rsidRPr="00D85D14">
              <w:rPr>
                <w:noProof/>
                <w:webHidden/>
              </w:rPr>
            </w:r>
            <w:r w:rsidRPr="00D85D14">
              <w:rPr>
                <w:noProof/>
                <w:webHidden/>
              </w:rPr>
              <w:fldChar w:fldCharType="separate"/>
            </w:r>
            <w:r w:rsidRPr="00D85D14">
              <w:rPr>
                <w:noProof/>
                <w:webHidden/>
              </w:rPr>
              <w:t>4</w:t>
            </w:r>
            <w:r w:rsidRPr="00D85D14">
              <w:rPr>
                <w:noProof/>
                <w:webHidden/>
              </w:rPr>
              <w:fldChar w:fldCharType="end"/>
            </w:r>
          </w:hyperlink>
        </w:p>
        <w:p w14:paraId="5ED87CD1" w14:textId="469E1FD9" w:rsidR="00503DA3" w:rsidRPr="00D85D14" w:rsidRDefault="00503DA3">
          <w:pPr>
            <w:pStyle w:val="TOC2"/>
            <w:tabs>
              <w:tab w:val="right" w:leader="dot" w:pos="13814"/>
            </w:tabs>
            <w:rPr>
              <w:noProof/>
            </w:rPr>
          </w:pPr>
          <w:hyperlink w:anchor="_Toc4503905" w:history="1">
            <w:r w:rsidRPr="00D85D14">
              <w:rPr>
                <w:rStyle w:val="Hyperlink"/>
                <w:noProof/>
              </w:rPr>
              <w:t>2.2 Training</w:t>
            </w:r>
            <w:r w:rsidRPr="00D85D14">
              <w:rPr>
                <w:noProof/>
                <w:webHidden/>
              </w:rPr>
              <w:tab/>
            </w:r>
            <w:r w:rsidRPr="00D85D14">
              <w:rPr>
                <w:noProof/>
                <w:webHidden/>
              </w:rPr>
              <w:fldChar w:fldCharType="begin"/>
            </w:r>
            <w:r w:rsidRPr="00D85D14">
              <w:rPr>
                <w:noProof/>
                <w:webHidden/>
              </w:rPr>
              <w:instrText xml:space="preserve"> PAGEREF _Toc4503905 \h </w:instrText>
            </w:r>
            <w:r w:rsidRPr="00D85D14">
              <w:rPr>
                <w:noProof/>
                <w:webHidden/>
              </w:rPr>
            </w:r>
            <w:r w:rsidRPr="00D85D14">
              <w:rPr>
                <w:noProof/>
                <w:webHidden/>
              </w:rPr>
              <w:fldChar w:fldCharType="separate"/>
            </w:r>
            <w:r w:rsidRPr="00D85D14">
              <w:rPr>
                <w:noProof/>
                <w:webHidden/>
              </w:rPr>
              <w:t>4</w:t>
            </w:r>
            <w:r w:rsidRPr="00D85D14">
              <w:rPr>
                <w:noProof/>
                <w:webHidden/>
              </w:rPr>
              <w:fldChar w:fldCharType="end"/>
            </w:r>
          </w:hyperlink>
        </w:p>
        <w:p w14:paraId="323939A4" w14:textId="40983357" w:rsidR="00503DA3" w:rsidRPr="00D85D14" w:rsidRDefault="00503DA3">
          <w:pPr>
            <w:pStyle w:val="TOC2"/>
            <w:tabs>
              <w:tab w:val="right" w:leader="dot" w:pos="13814"/>
            </w:tabs>
            <w:rPr>
              <w:noProof/>
            </w:rPr>
          </w:pPr>
          <w:hyperlink w:anchor="_Toc4503906" w:history="1">
            <w:r w:rsidRPr="00D85D14">
              <w:rPr>
                <w:rStyle w:val="Hyperlink"/>
                <w:noProof/>
              </w:rPr>
              <w:t>2.3 Research Methodology</w:t>
            </w:r>
            <w:r w:rsidRPr="00D85D14">
              <w:rPr>
                <w:noProof/>
                <w:webHidden/>
              </w:rPr>
              <w:tab/>
            </w:r>
            <w:r w:rsidRPr="00D85D14">
              <w:rPr>
                <w:noProof/>
                <w:webHidden/>
              </w:rPr>
              <w:fldChar w:fldCharType="begin"/>
            </w:r>
            <w:r w:rsidRPr="00D85D14">
              <w:rPr>
                <w:noProof/>
                <w:webHidden/>
              </w:rPr>
              <w:instrText xml:space="preserve"> PAGEREF _Toc4503906 \h </w:instrText>
            </w:r>
            <w:r w:rsidRPr="00D85D14">
              <w:rPr>
                <w:noProof/>
                <w:webHidden/>
              </w:rPr>
            </w:r>
            <w:r w:rsidRPr="00D85D14">
              <w:rPr>
                <w:noProof/>
                <w:webHidden/>
              </w:rPr>
              <w:fldChar w:fldCharType="separate"/>
            </w:r>
            <w:r w:rsidRPr="00D85D14">
              <w:rPr>
                <w:noProof/>
                <w:webHidden/>
              </w:rPr>
              <w:t>5</w:t>
            </w:r>
            <w:r w:rsidRPr="00D85D14">
              <w:rPr>
                <w:noProof/>
                <w:webHidden/>
              </w:rPr>
              <w:fldChar w:fldCharType="end"/>
            </w:r>
          </w:hyperlink>
        </w:p>
        <w:p w14:paraId="586508A4" w14:textId="7CC05559" w:rsidR="00503DA3" w:rsidRPr="00D85D14" w:rsidRDefault="00503DA3">
          <w:pPr>
            <w:pStyle w:val="TOC3"/>
            <w:tabs>
              <w:tab w:val="right" w:leader="dot" w:pos="13814"/>
            </w:tabs>
            <w:rPr>
              <w:noProof/>
            </w:rPr>
          </w:pPr>
          <w:hyperlink w:anchor="_Toc4503907" w:history="1">
            <w:r w:rsidRPr="00D85D14">
              <w:rPr>
                <w:rStyle w:val="Hyperlink"/>
                <w:noProof/>
              </w:rPr>
              <w:t>2.3.1 Questionnaire Development</w:t>
            </w:r>
            <w:r w:rsidRPr="00D85D14">
              <w:rPr>
                <w:noProof/>
                <w:webHidden/>
              </w:rPr>
              <w:tab/>
            </w:r>
            <w:r w:rsidRPr="00D85D14">
              <w:rPr>
                <w:noProof/>
                <w:webHidden/>
              </w:rPr>
              <w:fldChar w:fldCharType="begin"/>
            </w:r>
            <w:r w:rsidRPr="00D85D14">
              <w:rPr>
                <w:noProof/>
                <w:webHidden/>
              </w:rPr>
              <w:instrText xml:space="preserve"> PAGEREF _Toc4503907 \h </w:instrText>
            </w:r>
            <w:r w:rsidRPr="00D85D14">
              <w:rPr>
                <w:noProof/>
                <w:webHidden/>
              </w:rPr>
            </w:r>
            <w:r w:rsidRPr="00D85D14">
              <w:rPr>
                <w:noProof/>
                <w:webHidden/>
              </w:rPr>
              <w:fldChar w:fldCharType="separate"/>
            </w:r>
            <w:r w:rsidRPr="00D85D14">
              <w:rPr>
                <w:noProof/>
                <w:webHidden/>
              </w:rPr>
              <w:t>5</w:t>
            </w:r>
            <w:r w:rsidRPr="00D85D14">
              <w:rPr>
                <w:noProof/>
                <w:webHidden/>
              </w:rPr>
              <w:fldChar w:fldCharType="end"/>
            </w:r>
          </w:hyperlink>
        </w:p>
        <w:p w14:paraId="37096108" w14:textId="6AE7CF68" w:rsidR="00503DA3" w:rsidRPr="00D85D14" w:rsidRDefault="00503DA3">
          <w:pPr>
            <w:pStyle w:val="TOC3"/>
            <w:tabs>
              <w:tab w:val="right" w:leader="dot" w:pos="13814"/>
            </w:tabs>
            <w:rPr>
              <w:noProof/>
            </w:rPr>
          </w:pPr>
          <w:hyperlink w:anchor="_Toc4503908" w:history="1">
            <w:r w:rsidRPr="00D85D14">
              <w:rPr>
                <w:rStyle w:val="Hyperlink"/>
                <w:noProof/>
              </w:rPr>
              <w:t>2.3.2 Sampling Methods, Communities Visited, Dates, Teams</w:t>
            </w:r>
            <w:r w:rsidRPr="00D85D14">
              <w:rPr>
                <w:noProof/>
                <w:webHidden/>
              </w:rPr>
              <w:tab/>
            </w:r>
            <w:r w:rsidRPr="00D85D14">
              <w:rPr>
                <w:noProof/>
                <w:webHidden/>
              </w:rPr>
              <w:fldChar w:fldCharType="begin"/>
            </w:r>
            <w:r w:rsidRPr="00D85D14">
              <w:rPr>
                <w:noProof/>
                <w:webHidden/>
              </w:rPr>
              <w:instrText xml:space="preserve"> PAGEREF _Toc4503908 \h </w:instrText>
            </w:r>
            <w:r w:rsidRPr="00D85D14">
              <w:rPr>
                <w:noProof/>
                <w:webHidden/>
              </w:rPr>
            </w:r>
            <w:r w:rsidRPr="00D85D14">
              <w:rPr>
                <w:noProof/>
                <w:webHidden/>
              </w:rPr>
              <w:fldChar w:fldCharType="separate"/>
            </w:r>
            <w:r w:rsidRPr="00D85D14">
              <w:rPr>
                <w:noProof/>
                <w:webHidden/>
              </w:rPr>
              <w:t>5</w:t>
            </w:r>
            <w:r w:rsidRPr="00D85D14">
              <w:rPr>
                <w:noProof/>
                <w:webHidden/>
              </w:rPr>
              <w:fldChar w:fldCharType="end"/>
            </w:r>
          </w:hyperlink>
        </w:p>
        <w:p w14:paraId="7DDC477E" w14:textId="56172083" w:rsidR="00503DA3" w:rsidRPr="00D85D14" w:rsidRDefault="00503DA3">
          <w:pPr>
            <w:pStyle w:val="TOC3"/>
            <w:tabs>
              <w:tab w:val="right" w:leader="dot" w:pos="13814"/>
            </w:tabs>
            <w:rPr>
              <w:noProof/>
            </w:rPr>
          </w:pPr>
          <w:hyperlink w:anchor="_Toc4503909" w:history="1">
            <w:r w:rsidRPr="00D85D14">
              <w:rPr>
                <w:rStyle w:val="Hyperlink"/>
                <w:noProof/>
              </w:rPr>
              <w:t>2.3.3 Coding and Data Analysis Process</w:t>
            </w:r>
            <w:r w:rsidRPr="00D85D14">
              <w:rPr>
                <w:noProof/>
                <w:webHidden/>
              </w:rPr>
              <w:tab/>
            </w:r>
            <w:r w:rsidRPr="00D85D14">
              <w:rPr>
                <w:noProof/>
                <w:webHidden/>
              </w:rPr>
              <w:fldChar w:fldCharType="begin"/>
            </w:r>
            <w:r w:rsidRPr="00D85D14">
              <w:rPr>
                <w:noProof/>
                <w:webHidden/>
              </w:rPr>
              <w:instrText xml:space="preserve"> PAGEREF _Toc4503909 \h </w:instrText>
            </w:r>
            <w:r w:rsidRPr="00D85D14">
              <w:rPr>
                <w:noProof/>
                <w:webHidden/>
              </w:rPr>
            </w:r>
            <w:r w:rsidRPr="00D85D14">
              <w:rPr>
                <w:noProof/>
                <w:webHidden/>
              </w:rPr>
              <w:fldChar w:fldCharType="separate"/>
            </w:r>
            <w:r w:rsidRPr="00D85D14">
              <w:rPr>
                <w:noProof/>
                <w:webHidden/>
              </w:rPr>
              <w:t>6</w:t>
            </w:r>
            <w:r w:rsidRPr="00D85D14">
              <w:rPr>
                <w:noProof/>
                <w:webHidden/>
              </w:rPr>
              <w:fldChar w:fldCharType="end"/>
            </w:r>
          </w:hyperlink>
        </w:p>
        <w:p w14:paraId="06AFB9F1" w14:textId="4EC0A53A" w:rsidR="00503DA3" w:rsidRPr="00D85D14" w:rsidRDefault="00503DA3">
          <w:pPr>
            <w:pStyle w:val="TOC3"/>
            <w:tabs>
              <w:tab w:val="right" w:leader="dot" w:pos="13814"/>
            </w:tabs>
            <w:rPr>
              <w:noProof/>
            </w:rPr>
          </w:pPr>
          <w:hyperlink w:anchor="_Toc4503910" w:history="1">
            <w:r w:rsidRPr="00D85D14">
              <w:rPr>
                <w:rStyle w:val="Hyperlink"/>
                <w:noProof/>
              </w:rPr>
              <w:t>2.3.4 Research Limitations</w:t>
            </w:r>
            <w:r w:rsidRPr="00D85D14">
              <w:rPr>
                <w:noProof/>
                <w:webHidden/>
              </w:rPr>
              <w:tab/>
            </w:r>
            <w:r w:rsidRPr="00D85D14">
              <w:rPr>
                <w:noProof/>
                <w:webHidden/>
              </w:rPr>
              <w:fldChar w:fldCharType="begin"/>
            </w:r>
            <w:r w:rsidRPr="00D85D14">
              <w:rPr>
                <w:noProof/>
                <w:webHidden/>
              </w:rPr>
              <w:instrText xml:space="preserve"> PAGEREF _Toc4503910 \h </w:instrText>
            </w:r>
            <w:r w:rsidRPr="00D85D14">
              <w:rPr>
                <w:noProof/>
                <w:webHidden/>
              </w:rPr>
            </w:r>
            <w:r w:rsidRPr="00D85D14">
              <w:rPr>
                <w:noProof/>
                <w:webHidden/>
              </w:rPr>
              <w:fldChar w:fldCharType="separate"/>
            </w:r>
            <w:r w:rsidRPr="00D85D14">
              <w:rPr>
                <w:noProof/>
                <w:webHidden/>
              </w:rPr>
              <w:t>6</w:t>
            </w:r>
            <w:r w:rsidRPr="00D85D14">
              <w:rPr>
                <w:noProof/>
                <w:webHidden/>
              </w:rPr>
              <w:fldChar w:fldCharType="end"/>
            </w:r>
          </w:hyperlink>
        </w:p>
        <w:p w14:paraId="1E7D0E1F" w14:textId="720FC182" w:rsidR="00503DA3" w:rsidRPr="00D85D14" w:rsidRDefault="00503DA3">
          <w:pPr>
            <w:pStyle w:val="TOC3"/>
            <w:tabs>
              <w:tab w:val="right" w:leader="dot" w:pos="13814"/>
            </w:tabs>
            <w:rPr>
              <w:noProof/>
            </w:rPr>
          </w:pPr>
          <w:hyperlink w:anchor="_Toc4503911" w:history="1">
            <w:r w:rsidRPr="00D85D14">
              <w:rPr>
                <w:rStyle w:val="Hyperlink"/>
                <w:noProof/>
              </w:rPr>
              <w:t>2.3.5 Lessons Learned</w:t>
            </w:r>
            <w:r w:rsidRPr="00D85D14">
              <w:rPr>
                <w:noProof/>
                <w:webHidden/>
              </w:rPr>
              <w:tab/>
            </w:r>
            <w:r w:rsidRPr="00D85D14">
              <w:rPr>
                <w:noProof/>
                <w:webHidden/>
              </w:rPr>
              <w:fldChar w:fldCharType="begin"/>
            </w:r>
            <w:r w:rsidRPr="00D85D14">
              <w:rPr>
                <w:noProof/>
                <w:webHidden/>
              </w:rPr>
              <w:instrText xml:space="preserve"> PAGEREF _Toc4503911 \h </w:instrText>
            </w:r>
            <w:r w:rsidRPr="00D85D14">
              <w:rPr>
                <w:noProof/>
                <w:webHidden/>
              </w:rPr>
            </w:r>
            <w:r w:rsidRPr="00D85D14">
              <w:rPr>
                <w:noProof/>
                <w:webHidden/>
              </w:rPr>
              <w:fldChar w:fldCharType="separate"/>
            </w:r>
            <w:r w:rsidRPr="00D85D14">
              <w:rPr>
                <w:noProof/>
                <w:webHidden/>
              </w:rPr>
              <w:t>7</w:t>
            </w:r>
            <w:r w:rsidRPr="00D85D14">
              <w:rPr>
                <w:noProof/>
                <w:webHidden/>
              </w:rPr>
              <w:fldChar w:fldCharType="end"/>
            </w:r>
          </w:hyperlink>
        </w:p>
        <w:p w14:paraId="3E937E3F" w14:textId="4DE23150" w:rsidR="00503DA3" w:rsidRPr="00D85D14" w:rsidRDefault="00503DA3">
          <w:pPr>
            <w:pStyle w:val="TOC2"/>
            <w:tabs>
              <w:tab w:val="right" w:leader="dot" w:pos="13814"/>
            </w:tabs>
            <w:rPr>
              <w:noProof/>
            </w:rPr>
          </w:pPr>
          <w:hyperlink w:anchor="_Toc4503912" w:history="1">
            <w:r w:rsidRPr="00D85D14">
              <w:rPr>
                <w:rStyle w:val="Hyperlink"/>
                <w:noProof/>
              </w:rPr>
              <w:t>2.4 Results</w:t>
            </w:r>
            <w:r w:rsidRPr="00D85D14">
              <w:rPr>
                <w:noProof/>
                <w:webHidden/>
              </w:rPr>
              <w:tab/>
            </w:r>
            <w:r w:rsidRPr="00D85D14">
              <w:rPr>
                <w:noProof/>
                <w:webHidden/>
              </w:rPr>
              <w:fldChar w:fldCharType="begin"/>
            </w:r>
            <w:r w:rsidRPr="00D85D14">
              <w:rPr>
                <w:noProof/>
                <w:webHidden/>
              </w:rPr>
              <w:instrText xml:space="preserve"> PAGEREF _Toc4503912 \h </w:instrText>
            </w:r>
            <w:r w:rsidRPr="00D85D14">
              <w:rPr>
                <w:noProof/>
                <w:webHidden/>
              </w:rPr>
            </w:r>
            <w:r w:rsidRPr="00D85D14">
              <w:rPr>
                <w:noProof/>
                <w:webHidden/>
              </w:rPr>
              <w:fldChar w:fldCharType="separate"/>
            </w:r>
            <w:r w:rsidRPr="00D85D14">
              <w:rPr>
                <w:noProof/>
                <w:webHidden/>
              </w:rPr>
              <w:t>9</w:t>
            </w:r>
            <w:r w:rsidRPr="00D85D14">
              <w:rPr>
                <w:noProof/>
                <w:webHidden/>
              </w:rPr>
              <w:fldChar w:fldCharType="end"/>
            </w:r>
          </w:hyperlink>
        </w:p>
        <w:p w14:paraId="3B5F1F90" w14:textId="597974BE" w:rsidR="00503DA3" w:rsidRPr="00D85D14" w:rsidRDefault="00503DA3">
          <w:pPr>
            <w:pStyle w:val="TOC3"/>
            <w:tabs>
              <w:tab w:val="right" w:leader="dot" w:pos="13814"/>
            </w:tabs>
            <w:rPr>
              <w:noProof/>
            </w:rPr>
          </w:pPr>
          <w:hyperlink w:anchor="_Toc4503913" w:history="1">
            <w:r w:rsidRPr="00D85D14">
              <w:rPr>
                <w:rStyle w:val="Hyperlink"/>
                <w:noProof/>
              </w:rPr>
              <w:t>2.4.1 Haymaking</w:t>
            </w:r>
            <w:r w:rsidRPr="00D85D14">
              <w:rPr>
                <w:noProof/>
                <w:webHidden/>
              </w:rPr>
              <w:tab/>
            </w:r>
            <w:r w:rsidRPr="00D85D14">
              <w:rPr>
                <w:noProof/>
                <w:webHidden/>
              </w:rPr>
              <w:fldChar w:fldCharType="begin"/>
            </w:r>
            <w:r w:rsidRPr="00D85D14">
              <w:rPr>
                <w:noProof/>
                <w:webHidden/>
              </w:rPr>
              <w:instrText xml:space="preserve"> PAGEREF _Toc4503913 \h </w:instrText>
            </w:r>
            <w:r w:rsidRPr="00D85D14">
              <w:rPr>
                <w:noProof/>
                <w:webHidden/>
              </w:rPr>
            </w:r>
            <w:r w:rsidRPr="00D85D14">
              <w:rPr>
                <w:noProof/>
                <w:webHidden/>
              </w:rPr>
              <w:fldChar w:fldCharType="separate"/>
            </w:r>
            <w:r w:rsidRPr="00D85D14">
              <w:rPr>
                <w:noProof/>
                <w:webHidden/>
              </w:rPr>
              <w:t>9</w:t>
            </w:r>
            <w:r w:rsidRPr="00D85D14">
              <w:rPr>
                <w:noProof/>
                <w:webHidden/>
              </w:rPr>
              <w:fldChar w:fldCharType="end"/>
            </w:r>
          </w:hyperlink>
        </w:p>
        <w:p w14:paraId="4B4AA7A3" w14:textId="74B94B53" w:rsidR="00503DA3" w:rsidRPr="00D85D14" w:rsidRDefault="00503DA3">
          <w:pPr>
            <w:pStyle w:val="TOC3"/>
            <w:tabs>
              <w:tab w:val="right" w:leader="dot" w:pos="13814"/>
            </w:tabs>
            <w:rPr>
              <w:noProof/>
            </w:rPr>
          </w:pPr>
          <w:hyperlink w:anchor="_Toc4503914" w:history="1">
            <w:r w:rsidRPr="00D85D14">
              <w:rPr>
                <w:rStyle w:val="Hyperlink"/>
                <w:noProof/>
              </w:rPr>
              <w:t>2.4.2 SMS Platform Usage</w:t>
            </w:r>
            <w:r w:rsidRPr="00D85D14">
              <w:rPr>
                <w:noProof/>
                <w:webHidden/>
              </w:rPr>
              <w:tab/>
            </w:r>
            <w:r w:rsidRPr="00D85D14">
              <w:rPr>
                <w:noProof/>
                <w:webHidden/>
              </w:rPr>
              <w:fldChar w:fldCharType="begin"/>
            </w:r>
            <w:r w:rsidRPr="00D85D14">
              <w:rPr>
                <w:noProof/>
                <w:webHidden/>
              </w:rPr>
              <w:instrText xml:space="preserve"> PAGEREF _Toc4503914 \h </w:instrText>
            </w:r>
            <w:r w:rsidRPr="00D85D14">
              <w:rPr>
                <w:noProof/>
                <w:webHidden/>
              </w:rPr>
            </w:r>
            <w:r w:rsidRPr="00D85D14">
              <w:rPr>
                <w:noProof/>
                <w:webHidden/>
              </w:rPr>
              <w:fldChar w:fldCharType="separate"/>
            </w:r>
            <w:r w:rsidRPr="00D85D14">
              <w:rPr>
                <w:noProof/>
                <w:webHidden/>
              </w:rPr>
              <w:t>11</w:t>
            </w:r>
            <w:r w:rsidRPr="00D85D14">
              <w:rPr>
                <w:noProof/>
                <w:webHidden/>
              </w:rPr>
              <w:fldChar w:fldCharType="end"/>
            </w:r>
          </w:hyperlink>
        </w:p>
        <w:p w14:paraId="0A0DE745" w14:textId="355358FB" w:rsidR="00503DA3" w:rsidRPr="00D85D14" w:rsidRDefault="00503DA3">
          <w:pPr>
            <w:pStyle w:val="TOC3"/>
            <w:tabs>
              <w:tab w:val="right" w:leader="dot" w:pos="13814"/>
            </w:tabs>
            <w:rPr>
              <w:noProof/>
            </w:rPr>
          </w:pPr>
          <w:hyperlink w:anchor="_Toc4503915" w:history="1">
            <w:r w:rsidRPr="00D85D14">
              <w:rPr>
                <w:rStyle w:val="Hyperlink"/>
                <w:noProof/>
              </w:rPr>
              <w:t>2.4.3 Seasonal Migration</w:t>
            </w:r>
            <w:r w:rsidRPr="00D85D14">
              <w:rPr>
                <w:noProof/>
                <w:webHidden/>
              </w:rPr>
              <w:tab/>
            </w:r>
            <w:r w:rsidRPr="00D85D14">
              <w:rPr>
                <w:noProof/>
                <w:webHidden/>
              </w:rPr>
              <w:fldChar w:fldCharType="begin"/>
            </w:r>
            <w:r w:rsidRPr="00D85D14">
              <w:rPr>
                <w:noProof/>
                <w:webHidden/>
              </w:rPr>
              <w:instrText xml:space="preserve"> PAGEREF _Toc4503915 \h </w:instrText>
            </w:r>
            <w:r w:rsidRPr="00D85D14">
              <w:rPr>
                <w:noProof/>
                <w:webHidden/>
              </w:rPr>
            </w:r>
            <w:r w:rsidRPr="00D85D14">
              <w:rPr>
                <w:noProof/>
                <w:webHidden/>
              </w:rPr>
              <w:fldChar w:fldCharType="separate"/>
            </w:r>
            <w:r w:rsidRPr="00D85D14">
              <w:rPr>
                <w:noProof/>
                <w:webHidden/>
              </w:rPr>
              <w:t>13</w:t>
            </w:r>
            <w:r w:rsidRPr="00D85D14">
              <w:rPr>
                <w:noProof/>
                <w:webHidden/>
              </w:rPr>
              <w:fldChar w:fldCharType="end"/>
            </w:r>
          </w:hyperlink>
        </w:p>
        <w:p w14:paraId="526DE761" w14:textId="6AD0170D" w:rsidR="00503DA3" w:rsidRPr="00D85D14" w:rsidRDefault="00503DA3">
          <w:pPr>
            <w:pStyle w:val="TOC3"/>
            <w:tabs>
              <w:tab w:val="right" w:leader="dot" w:pos="13814"/>
            </w:tabs>
            <w:rPr>
              <w:noProof/>
            </w:rPr>
          </w:pPr>
          <w:hyperlink w:anchor="_Toc4503916" w:history="1">
            <w:r w:rsidRPr="00D85D14">
              <w:rPr>
                <w:rStyle w:val="Hyperlink"/>
                <w:noProof/>
              </w:rPr>
              <w:t>2.4.4 Destocking</w:t>
            </w:r>
            <w:r w:rsidRPr="00D85D14">
              <w:rPr>
                <w:noProof/>
                <w:webHidden/>
              </w:rPr>
              <w:tab/>
            </w:r>
            <w:r w:rsidRPr="00D85D14">
              <w:rPr>
                <w:noProof/>
                <w:webHidden/>
              </w:rPr>
              <w:fldChar w:fldCharType="begin"/>
            </w:r>
            <w:r w:rsidRPr="00D85D14">
              <w:rPr>
                <w:noProof/>
                <w:webHidden/>
              </w:rPr>
              <w:instrText xml:space="preserve"> PAGEREF _Toc4503916 \h </w:instrText>
            </w:r>
            <w:r w:rsidRPr="00D85D14">
              <w:rPr>
                <w:noProof/>
                <w:webHidden/>
              </w:rPr>
            </w:r>
            <w:r w:rsidRPr="00D85D14">
              <w:rPr>
                <w:noProof/>
                <w:webHidden/>
              </w:rPr>
              <w:fldChar w:fldCharType="separate"/>
            </w:r>
            <w:r w:rsidRPr="00D85D14">
              <w:rPr>
                <w:noProof/>
                <w:webHidden/>
              </w:rPr>
              <w:t>14</w:t>
            </w:r>
            <w:r w:rsidRPr="00D85D14">
              <w:rPr>
                <w:noProof/>
                <w:webHidden/>
              </w:rPr>
              <w:fldChar w:fldCharType="end"/>
            </w:r>
          </w:hyperlink>
        </w:p>
        <w:p w14:paraId="5D525F9C" w14:textId="5896DA95" w:rsidR="00503DA3" w:rsidRPr="00D85D14" w:rsidRDefault="00503DA3">
          <w:pPr>
            <w:pStyle w:val="TOC3"/>
            <w:tabs>
              <w:tab w:val="right" w:leader="dot" w:pos="13814"/>
            </w:tabs>
            <w:rPr>
              <w:noProof/>
            </w:rPr>
          </w:pPr>
          <w:hyperlink w:anchor="_Toc4503917" w:history="1">
            <w:r w:rsidRPr="00D85D14">
              <w:rPr>
                <w:rStyle w:val="Hyperlink"/>
                <w:noProof/>
              </w:rPr>
              <w:t>2.4.5 Livestock Vaccination</w:t>
            </w:r>
            <w:r w:rsidRPr="00D85D14">
              <w:rPr>
                <w:noProof/>
                <w:webHidden/>
              </w:rPr>
              <w:tab/>
            </w:r>
            <w:r w:rsidRPr="00D85D14">
              <w:rPr>
                <w:noProof/>
                <w:webHidden/>
              </w:rPr>
              <w:fldChar w:fldCharType="begin"/>
            </w:r>
            <w:r w:rsidRPr="00D85D14">
              <w:rPr>
                <w:noProof/>
                <w:webHidden/>
              </w:rPr>
              <w:instrText xml:space="preserve"> PAGEREF _Toc4503917 \h </w:instrText>
            </w:r>
            <w:r w:rsidRPr="00D85D14">
              <w:rPr>
                <w:noProof/>
                <w:webHidden/>
              </w:rPr>
            </w:r>
            <w:r w:rsidRPr="00D85D14">
              <w:rPr>
                <w:noProof/>
                <w:webHidden/>
              </w:rPr>
              <w:fldChar w:fldCharType="separate"/>
            </w:r>
            <w:r w:rsidRPr="00D85D14">
              <w:rPr>
                <w:noProof/>
                <w:webHidden/>
              </w:rPr>
              <w:t>15</w:t>
            </w:r>
            <w:r w:rsidRPr="00D85D14">
              <w:rPr>
                <w:noProof/>
                <w:webHidden/>
              </w:rPr>
              <w:fldChar w:fldCharType="end"/>
            </w:r>
          </w:hyperlink>
        </w:p>
        <w:p w14:paraId="3C2AC8AD" w14:textId="33E58C96" w:rsidR="00503DA3" w:rsidRPr="00D85D14" w:rsidRDefault="00503DA3">
          <w:pPr>
            <w:pStyle w:val="TOC1"/>
            <w:tabs>
              <w:tab w:val="right" w:leader="dot" w:pos="13814"/>
            </w:tabs>
            <w:rPr>
              <w:rFonts w:eastAsiaTheme="minorEastAsia"/>
              <w:noProof/>
            </w:rPr>
          </w:pPr>
          <w:hyperlink w:anchor="_Toc4503918" w:history="1">
            <w:r w:rsidRPr="00D85D14">
              <w:rPr>
                <w:rStyle w:val="Hyperlink"/>
                <w:noProof/>
              </w:rPr>
              <w:t>3. FOLLOW-UP ACTIONS</w:t>
            </w:r>
            <w:r w:rsidRPr="00D85D14">
              <w:rPr>
                <w:noProof/>
                <w:webHidden/>
              </w:rPr>
              <w:tab/>
            </w:r>
            <w:r w:rsidRPr="00D85D14">
              <w:rPr>
                <w:noProof/>
                <w:webHidden/>
              </w:rPr>
              <w:fldChar w:fldCharType="begin"/>
            </w:r>
            <w:r w:rsidRPr="00D85D14">
              <w:rPr>
                <w:noProof/>
                <w:webHidden/>
              </w:rPr>
              <w:instrText xml:space="preserve"> PAGEREF _Toc4503918 \h </w:instrText>
            </w:r>
            <w:r w:rsidRPr="00D85D14">
              <w:rPr>
                <w:noProof/>
                <w:webHidden/>
              </w:rPr>
            </w:r>
            <w:r w:rsidRPr="00D85D14">
              <w:rPr>
                <w:noProof/>
                <w:webHidden/>
              </w:rPr>
              <w:fldChar w:fldCharType="separate"/>
            </w:r>
            <w:r w:rsidRPr="00D85D14">
              <w:rPr>
                <w:noProof/>
                <w:webHidden/>
              </w:rPr>
              <w:t>18</w:t>
            </w:r>
            <w:r w:rsidRPr="00D85D14">
              <w:rPr>
                <w:noProof/>
                <w:webHidden/>
              </w:rPr>
              <w:fldChar w:fldCharType="end"/>
            </w:r>
          </w:hyperlink>
        </w:p>
        <w:p w14:paraId="506168FE" w14:textId="727C6C84" w:rsidR="00503DA3" w:rsidRPr="00D85D14" w:rsidRDefault="00503DA3">
          <w:pPr>
            <w:pStyle w:val="TOC1"/>
            <w:tabs>
              <w:tab w:val="right" w:leader="dot" w:pos="13814"/>
            </w:tabs>
            <w:rPr>
              <w:rFonts w:eastAsiaTheme="minorEastAsia"/>
              <w:noProof/>
            </w:rPr>
          </w:pPr>
          <w:hyperlink w:anchor="_Toc4503919" w:history="1">
            <w:r w:rsidRPr="00D85D14">
              <w:rPr>
                <w:rStyle w:val="Hyperlink"/>
                <w:noProof/>
              </w:rPr>
              <w:t>4. ANNEXES</w:t>
            </w:r>
            <w:r w:rsidRPr="00D85D14">
              <w:rPr>
                <w:noProof/>
                <w:webHidden/>
              </w:rPr>
              <w:tab/>
            </w:r>
            <w:r w:rsidRPr="00D85D14">
              <w:rPr>
                <w:noProof/>
                <w:webHidden/>
              </w:rPr>
              <w:fldChar w:fldCharType="begin"/>
            </w:r>
            <w:r w:rsidRPr="00D85D14">
              <w:rPr>
                <w:noProof/>
                <w:webHidden/>
              </w:rPr>
              <w:instrText xml:space="preserve"> PAGEREF _Toc4503919 \h </w:instrText>
            </w:r>
            <w:r w:rsidRPr="00D85D14">
              <w:rPr>
                <w:noProof/>
                <w:webHidden/>
              </w:rPr>
            </w:r>
            <w:r w:rsidRPr="00D85D14">
              <w:rPr>
                <w:noProof/>
                <w:webHidden/>
              </w:rPr>
              <w:fldChar w:fldCharType="separate"/>
            </w:r>
            <w:r w:rsidRPr="00D85D14">
              <w:rPr>
                <w:noProof/>
                <w:webHidden/>
              </w:rPr>
              <w:t>19</w:t>
            </w:r>
            <w:r w:rsidRPr="00D85D14">
              <w:rPr>
                <w:noProof/>
                <w:webHidden/>
              </w:rPr>
              <w:fldChar w:fldCharType="end"/>
            </w:r>
          </w:hyperlink>
        </w:p>
        <w:p w14:paraId="10AE1008" w14:textId="75606CBA" w:rsidR="00F7680A" w:rsidRPr="00D85D14" w:rsidRDefault="00F7680A">
          <w:r w:rsidRPr="00D85D14">
            <w:rPr>
              <w:b/>
              <w:bCs/>
              <w:noProof/>
            </w:rPr>
            <w:fldChar w:fldCharType="end"/>
          </w:r>
        </w:p>
      </w:sdtContent>
    </w:sdt>
    <w:p w14:paraId="00A9C9B8" w14:textId="07182383" w:rsidR="00CB1A7D" w:rsidRPr="00D85D14" w:rsidRDefault="00CB1A7D" w:rsidP="00F26EBC">
      <w:pPr>
        <w:spacing w:after="60" w:line="250" w:lineRule="auto"/>
        <w:rPr>
          <w:rFonts w:ascii="Arial" w:hAnsi="Arial" w:cs="Arial"/>
          <w:b/>
          <w:color w:val="CC3300"/>
          <w:sz w:val="23"/>
          <w:szCs w:val="23"/>
        </w:rPr>
      </w:pPr>
    </w:p>
    <w:p w14:paraId="441706E5" w14:textId="1981C7AF" w:rsidR="00503DA3" w:rsidRPr="00D85D14" w:rsidRDefault="00503DA3" w:rsidP="00F26EBC">
      <w:pPr>
        <w:spacing w:after="60" w:line="250" w:lineRule="auto"/>
        <w:rPr>
          <w:rFonts w:ascii="Arial" w:hAnsi="Arial" w:cs="Arial"/>
          <w:b/>
          <w:color w:val="CC3300"/>
          <w:sz w:val="23"/>
          <w:szCs w:val="23"/>
        </w:rPr>
      </w:pPr>
    </w:p>
    <w:p w14:paraId="22D6391A" w14:textId="77777777" w:rsidR="00503DA3" w:rsidRPr="00D85D14" w:rsidRDefault="00503DA3" w:rsidP="00F26EBC">
      <w:pPr>
        <w:spacing w:after="60" w:line="250" w:lineRule="auto"/>
        <w:rPr>
          <w:rFonts w:ascii="Arial" w:hAnsi="Arial" w:cs="Arial"/>
          <w:b/>
          <w:color w:val="CC3300"/>
          <w:sz w:val="23"/>
          <w:szCs w:val="23"/>
        </w:rPr>
      </w:pPr>
    </w:p>
    <w:p w14:paraId="72D6799D" w14:textId="77777777" w:rsidR="00503DA3" w:rsidRPr="00D85D14" w:rsidRDefault="00503DA3" w:rsidP="00F26EBC">
      <w:pPr>
        <w:spacing w:after="60" w:line="250" w:lineRule="auto"/>
        <w:rPr>
          <w:rFonts w:ascii="Arial" w:hAnsi="Arial" w:cs="Arial"/>
          <w:b/>
          <w:color w:val="CC3300"/>
          <w:sz w:val="23"/>
          <w:szCs w:val="23"/>
        </w:rPr>
      </w:pPr>
    </w:p>
    <w:p w14:paraId="0CAC3DE9" w14:textId="77777777" w:rsidR="00F26EBC" w:rsidRPr="00D85D14" w:rsidRDefault="00F7680A" w:rsidP="00F7680A">
      <w:pPr>
        <w:pStyle w:val="Heading1"/>
      </w:pPr>
      <w:r w:rsidRPr="00D85D14">
        <w:lastRenderedPageBreak/>
        <w:t xml:space="preserve"> </w:t>
      </w:r>
      <w:bookmarkStart w:id="2" w:name="_Toc4503901"/>
      <w:r w:rsidR="00F26EBC" w:rsidRPr="00D85D14">
        <w:t>SUMMARY</w:t>
      </w:r>
      <w:bookmarkEnd w:id="2"/>
    </w:p>
    <w:p w14:paraId="46CFD19C" w14:textId="1EE02F8B" w:rsidR="002B63C0" w:rsidRPr="00D85D14" w:rsidRDefault="00E8143E" w:rsidP="001C1213">
      <w:pPr>
        <w:spacing w:before="120" w:after="60" w:line="250" w:lineRule="auto"/>
        <w:jc w:val="both"/>
        <w:rPr>
          <w:rFonts w:asciiTheme="minorBidi" w:hAnsiTheme="minorBidi"/>
          <w:sz w:val="21"/>
          <w:szCs w:val="21"/>
        </w:rPr>
      </w:pPr>
      <w:r w:rsidRPr="00D85D14">
        <w:rPr>
          <w:rFonts w:asciiTheme="minorBidi" w:hAnsiTheme="minorBidi"/>
          <w:sz w:val="21"/>
          <w:szCs w:val="21"/>
        </w:rPr>
        <w:t xml:space="preserve">This report presents the findings of a Barrier Analysis </w:t>
      </w:r>
      <w:r w:rsidR="001C1213" w:rsidRPr="00D85D14">
        <w:rPr>
          <w:rFonts w:asciiTheme="minorBidi" w:hAnsiTheme="minorBidi"/>
          <w:sz w:val="21"/>
          <w:szCs w:val="21"/>
        </w:rPr>
        <w:t xml:space="preserve">(BA) </w:t>
      </w:r>
      <w:r w:rsidRPr="00D85D14">
        <w:rPr>
          <w:rFonts w:asciiTheme="minorBidi" w:hAnsiTheme="minorBidi"/>
          <w:sz w:val="21"/>
          <w:szCs w:val="21"/>
        </w:rPr>
        <w:t xml:space="preserve">conducted by People in Need (PIN) with support from Mercy Corps </w:t>
      </w:r>
      <w:r w:rsidR="005125C3" w:rsidRPr="00D85D14">
        <w:rPr>
          <w:rFonts w:asciiTheme="minorBidi" w:hAnsiTheme="minorBidi"/>
          <w:sz w:val="21"/>
          <w:szCs w:val="21"/>
        </w:rPr>
        <w:t xml:space="preserve">(MC) </w:t>
      </w:r>
      <w:r w:rsidRPr="00D85D14">
        <w:rPr>
          <w:rFonts w:asciiTheme="minorBidi" w:hAnsiTheme="minorBidi"/>
          <w:sz w:val="21"/>
          <w:szCs w:val="21"/>
        </w:rPr>
        <w:t xml:space="preserve">as part of the “Leveraging Technology and Tradition for Resilience in Rural Mongolia” (LTT4R) project funded by the </w:t>
      </w:r>
      <w:r w:rsidR="002B63C0" w:rsidRPr="00D85D14">
        <w:rPr>
          <w:rFonts w:asciiTheme="minorBidi" w:hAnsiTheme="minorBidi"/>
          <w:sz w:val="21"/>
          <w:szCs w:val="21"/>
        </w:rPr>
        <w:t xml:space="preserve">European Union Civil Protection and Humanitarian Aid Operations (ECHO). The </w:t>
      </w:r>
      <w:r w:rsidR="001C1213" w:rsidRPr="00D85D14">
        <w:rPr>
          <w:rFonts w:asciiTheme="minorBidi" w:hAnsiTheme="minorBidi"/>
          <w:sz w:val="21"/>
          <w:szCs w:val="21"/>
        </w:rPr>
        <w:t>BA</w:t>
      </w:r>
      <w:r w:rsidR="002B63C0" w:rsidRPr="00D85D14">
        <w:rPr>
          <w:rFonts w:asciiTheme="minorBidi" w:hAnsiTheme="minorBidi"/>
          <w:sz w:val="21"/>
          <w:szCs w:val="21"/>
        </w:rPr>
        <w:t xml:space="preserve"> was performed to advance the consortium’s understanding of traditional and new coping mechanisms used by Mongolian nomadic herders to increase their resilience to extreme weather events. The</w:t>
      </w:r>
      <w:r w:rsidR="0050389F" w:rsidRPr="00D85D14">
        <w:rPr>
          <w:rFonts w:asciiTheme="minorBidi" w:hAnsiTheme="minorBidi"/>
          <w:sz w:val="21"/>
          <w:szCs w:val="21"/>
        </w:rPr>
        <w:t xml:space="preserve"> five</w:t>
      </w:r>
      <w:r w:rsidR="002B63C0" w:rsidRPr="00D85D14">
        <w:rPr>
          <w:rFonts w:asciiTheme="minorBidi" w:hAnsiTheme="minorBidi"/>
          <w:sz w:val="21"/>
          <w:szCs w:val="21"/>
        </w:rPr>
        <w:t xml:space="preserve"> behavio</w:t>
      </w:r>
      <w:r w:rsidR="00CB4AF5" w:rsidRPr="00D85D14">
        <w:rPr>
          <w:rFonts w:asciiTheme="minorBidi" w:hAnsiTheme="minorBidi"/>
          <w:sz w:val="21"/>
          <w:szCs w:val="21"/>
        </w:rPr>
        <w:t>u</w:t>
      </w:r>
      <w:r w:rsidR="002B63C0" w:rsidRPr="00D85D14">
        <w:rPr>
          <w:rFonts w:asciiTheme="minorBidi" w:hAnsiTheme="minorBidi"/>
          <w:sz w:val="21"/>
          <w:szCs w:val="21"/>
        </w:rPr>
        <w:t xml:space="preserve">rs selected by the consortium for study were </w:t>
      </w:r>
      <w:r w:rsidR="0050389F" w:rsidRPr="00D85D14">
        <w:rPr>
          <w:rFonts w:asciiTheme="minorBidi" w:hAnsiTheme="minorBidi"/>
          <w:sz w:val="21"/>
          <w:szCs w:val="21"/>
        </w:rPr>
        <w:t>haymaking</w:t>
      </w:r>
      <w:r w:rsidR="002B63C0" w:rsidRPr="00D85D14">
        <w:rPr>
          <w:rFonts w:asciiTheme="minorBidi" w:hAnsiTheme="minorBidi"/>
          <w:sz w:val="21"/>
          <w:szCs w:val="21"/>
        </w:rPr>
        <w:t xml:space="preserve">, destocking, seasonal migration (called </w:t>
      </w:r>
      <w:r w:rsidR="002B63C0" w:rsidRPr="00D85D14">
        <w:rPr>
          <w:rFonts w:asciiTheme="minorBidi" w:hAnsiTheme="minorBidi"/>
          <w:i/>
          <w:sz w:val="21"/>
          <w:szCs w:val="21"/>
        </w:rPr>
        <w:t>otor</w:t>
      </w:r>
      <w:r w:rsidR="002B63C0" w:rsidRPr="00D85D14">
        <w:rPr>
          <w:rFonts w:asciiTheme="minorBidi" w:hAnsiTheme="minorBidi"/>
          <w:sz w:val="21"/>
          <w:szCs w:val="21"/>
        </w:rPr>
        <w:t xml:space="preserve"> in Mongolian), </w:t>
      </w:r>
      <w:r w:rsidR="00CB4AF5" w:rsidRPr="00D85D14">
        <w:rPr>
          <w:rFonts w:asciiTheme="minorBidi" w:hAnsiTheme="minorBidi"/>
          <w:sz w:val="21"/>
          <w:szCs w:val="21"/>
        </w:rPr>
        <w:t xml:space="preserve">utilising an </w:t>
      </w:r>
      <w:r w:rsidR="002B63C0" w:rsidRPr="00D85D14">
        <w:rPr>
          <w:rFonts w:asciiTheme="minorBidi" w:hAnsiTheme="minorBidi"/>
          <w:sz w:val="21"/>
          <w:szCs w:val="21"/>
        </w:rPr>
        <w:t>early warning system (EWS) through the project’s short message service (SMS) platform</w:t>
      </w:r>
      <w:r w:rsidR="00CB4AF5" w:rsidRPr="00D85D14">
        <w:rPr>
          <w:rFonts w:asciiTheme="minorBidi" w:hAnsiTheme="minorBidi"/>
          <w:sz w:val="21"/>
          <w:szCs w:val="21"/>
        </w:rPr>
        <w:t>,</w:t>
      </w:r>
      <w:r w:rsidR="002B63C0" w:rsidRPr="00D85D14">
        <w:rPr>
          <w:rFonts w:asciiTheme="minorBidi" w:hAnsiTheme="minorBidi"/>
          <w:sz w:val="21"/>
          <w:szCs w:val="21"/>
        </w:rPr>
        <w:t xml:space="preserve"> and livestock vaccination for foot-and-mouth disease.</w:t>
      </w:r>
    </w:p>
    <w:p w14:paraId="2DA93B55" w14:textId="6FB78A1C" w:rsidR="0050389F" w:rsidRPr="00D85D14" w:rsidRDefault="002B63C0" w:rsidP="009B55AD">
      <w:pPr>
        <w:spacing w:before="120" w:after="60" w:line="250" w:lineRule="auto"/>
        <w:jc w:val="both"/>
        <w:rPr>
          <w:rFonts w:asciiTheme="minorBidi" w:hAnsiTheme="minorBidi"/>
          <w:sz w:val="21"/>
          <w:szCs w:val="21"/>
        </w:rPr>
      </w:pPr>
      <w:r w:rsidRPr="00D85D14">
        <w:rPr>
          <w:rFonts w:asciiTheme="minorBidi" w:hAnsiTheme="minorBidi"/>
          <w:sz w:val="21"/>
          <w:szCs w:val="21"/>
        </w:rPr>
        <w:t xml:space="preserve">In Mongolia, nomadic herders </w:t>
      </w:r>
      <w:r w:rsidR="0050389F" w:rsidRPr="00D85D14">
        <w:rPr>
          <w:rFonts w:asciiTheme="minorBidi" w:hAnsiTheme="minorBidi"/>
          <w:sz w:val="21"/>
          <w:szCs w:val="21"/>
        </w:rPr>
        <w:t xml:space="preserve">face a variety of shocks and stressors including steppe fire, animal disease outbreaks, drought and </w:t>
      </w:r>
      <w:r w:rsidR="00E34860" w:rsidRPr="00D85D14">
        <w:rPr>
          <w:rFonts w:asciiTheme="minorBidi" w:hAnsiTheme="minorBidi"/>
          <w:sz w:val="21"/>
          <w:szCs w:val="21"/>
        </w:rPr>
        <w:t>an extreme weather phenomenon,</w:t>
      </w:r>
      <w:r w:rsidR="0050389F" w:rsidRPr="00D85D14">
        <w:rPr>
          <w:rFonts w:asciiTheme="minorBidi" w:hAnsiTheme="minorBidi"/>
          <w:sz w:val="21"/>
          <w:szCs w:val="21"/>
        </w:rPr>
        <w:t xml:space="preserve"> known as </w:t>
      </w:r>
      <w:r w:rsidR="0050389F" w:rsidRPr="00D85D14">
        <w:rPr>
          <w:rFonts w:asciiTheme="minorBidi" w:hAnsiTheme="minorBidi"/>
          <w:i/>
          <w:sz w:val="21"/>
          <w:szCs w:val="21"/>
        </w:rPr>
        <w:t>dzud</w:t>
      </w:r>
      <w:r w:rsidR="00E34860" w:rsidRPr="00D85D14">
        <w:rPr>
          <w:rFonts w:asciiTheme="minorBidi" w:hAnsiTheme="minorBidi"/>
          <w:sz w:val="21"/>
          <w:szCs w:val="21"/>
        </w:rPr>
        <w:t>,</w:t>
      </w:r>
      <w:r w:rsidR="0050389F" w:rsidRPr="00D85D14">
        <w:rPr>
          <w:rFonts w:asciiTheme="minorBidi" w:hAnsiTheme="minorBidi"/>
          <w:sz w:val="21"/>
          <w:szCs w:val="21"/>
        </w:rPr>
        <w:t xml:space="preserve"> which occurs in winter and causes large </w:t>
      </w:r>
      <w:r w:rsidR="00F44A02" w:rsidRPr="00D85D14">
        <w:rPr>
          <w:rFonts w:asciiTheme="minorBidi" w:hAnsiTheme="minorBidi"/>
          <w:sz w:val="21"/>
          <w:szCs w:val="21"/>
        </w:rPr>
        <w:t>numbers</w:t>
      </w:r>
      <w:r w:rsidR="0050389F" w:rsidRPr="00D85D14">
        <w:rPr>
          <w:rFonts w:asciiTheme="minorBidi" w:hAnsiTheme="minorBidi"/>
          <w:sz w:val="21"/>
          <w:szCs w:val="21"/>
        </w:rPr>
        <w:t xml:space="preserve"> of livestock deaths. </w:t>
      </w:r>
      <w:r w:rsidR="009B55AD" w:rsidRPr="00D85D14">
        <w:rPr>
          <w:rFonts w:asciiTheme="minorBidi" w:hAnsiTheme="minorBidi"/>
          <w:sz w:val="21"/>
          <w:szCs w:val="21"/>
        </w:rPr>
        <w:t xml:space="preserve">Although herder households have well-developed </w:t>
      </w:r>
      <w:r w:rsidR="00F44A02" w:rsidRPr="00D85D14">
        <w:rPr>
          <w:rFonts w:asciiTheme="minorBidi" w:hAnsiTheme="minorBidi"/>
          <w:sz w:val="21"/>
          <w:szCs w:val="21"/>
        </w:rPr>
        <w:t xml:space="preserve">traditional </w:t>
      </w:r>
      <w:r w:rsidR="009B55AD" w:rsidRPr="00D85D14">
        <w:rPr>
          <w:rFonts w:asciiTheme="minorBidi" w:hAnsiTheme="minorBidi"/>
          <w:sz w:val="21"/>
          <w:szCs w:val="21"/>
        </w:rPr>
        <w:t xml:space="preserve">mechanisms to survive the harsh environment, these events are </w:t>
      </w:r>
      <w:r w:rsidR="00E34860" w:rsidRPr="00D85D14">
        <w:rPr>
          <w:rFonts w:asciiTheme="minorBidi" w:hAnsiTheme="minorBidi"/>
          <w:sz w:val="21"/>
          <w:szCs w:val="21"/>
        </w:rPr>
        <w:t xml:space="preserve">increasing in frequency and </w:t>
      </w:r>
      <w:r w:rsidR="009B55AD" w:rsidRPr="00D85D14">
        <w:rPr>
          <w:rFonts w:asciiTheme="minorBidi" w:hAnsiTheme="minorBidi"/>
          <w:sz w:val="21"/>
          <w:szCs w:val="21"/>
        </w:rPr>
        <w:t xml:space="preserve">being exacerbated </w:t>
      </w:r>
      <w:r w:rsidR="00E34860" w:rsidRPr="00D85D14">
        <w:rPr>
          <w:rFonts w:asciiTheme="minorBidi" w:hAnsiTheme="minorBidi"/>
          <w:sz w:val="21"/>
          <w:szCs w:val="21"/>
        </w:rPr>
        <w:t xml:space="preserve">by factors such as overgrazing, </w:t>
      </w:r>
      <w:r w:rsidR="009B55AD" w:rsidRPr="00D85D14">
        <w:rPr>
          <w:rFonts w:asciiTheme="minorBidi" w:hAnsiTheme="minorBidi"/>
          <w:sz w:val="21"/>
          <w:szCs w:val="21"/>
        </w:rPr>
        <w:t>lack of livestock regulation</w:t>
      </w:r>
      <w:r w:rsidR="00E34860" w:rsidRPr="00D85D14">
        <w:rPr>
          <w:rFonts w:asciiTheme="minorBidi" w:hAnsiTheme="minorBidi"/>
          <w:sz w:val="21"/>
          <w:szCs w:val="21"/>
        </w:rPr>
        <w:t>,</w:t>
      </w:r>
      <w:r w:rsidR="009B55AD" w:rsidRPr="00D85D14">
        <w:rPr>
          <w:rFonts w:asciiTheme="minorBidi" w:hAnsiTheme="minorBidi"/>
          <w:sz w:val="21"/>
          <w:szCs w:val="21"/>
        </w:rPr>
        <w:t xml:space="preserve"> and climate change. T</w:t>
      </w:r>
      <w:r w:rsidR="0050389F" w:rsidRPr="00D85D14">
        <w:rPr>
          <w:rFonts w:asciiTheme="minorBidi" w:hAnsiTheme="minorBidi"/>
          <w:sz w:val="21"/>
          <w:szCs w:val="21"/>
        </w:rPr>
        <w:t>he five behavio</w:t>
      </w:r>
      <w:r w:rsidR="00CB4AF5" w:rsidRPr="00D85D14">
        <w:rPr>
          <w:rFonts w:asciiTheme="minorBidi" w:hAnsiTheme="minorBidi"/>
          <w:sz w:val="21"/>
          <w:szCs w:val="21"/>
        </w:rPr>
        <w:t>u</w:t>
      </w:r>
      <w:r w:rsidR="0050389F" w:rsidRPr="00D85D14">
        <w:rPr>
          <w:rFonts w:asciiTheme="minorBidi" w:hAnsiTheme="minorBidi"/>
          <w:sz w:val="21"/>
          <w:szCs w:val="21"/>
        </w:rPr>
        <w:t>rs selected for study (outlined above) by the consortium represent both traditional and new coping mechanisms that herders can employ in order to reduce their vulnerability to shocks and stressors</w:t>
      </w:r>
      <w:r w:rsidR="00E34860" w:rsidRPr="00D85D14">
        <w:rPr>
          <w:rFonts w:asciiTheme="minorBidi" w:hAnsiTheme="minorBidi"/>
          <w:sz w:val="21"/>
          <w:szCs w:val="21"/>
        </w:rPr>
        <w:t>,</w:t>
      </w:r>
      <w:r w:rsidR="0050389F" w:rsidRPr="00D85D14">
        <w:rPr>
          <w:rFonts w:asciiTheme="minorBidi" w:hAnsiTheme="minorBidi"/>
          <w:sz w:val="21"/>
          <w:szCs w:val="21"/>
        </w:rPr>
        <w:t xml:space="preserve"> and better protect their livelihoods. </w:t>
      </w:r>
      <w:r w:rsidR="00E34860" w:rsidRPr="00D85D14">
        <w:rPr>
          <w:rFonts w:asciiTheme="minorBidi" w:hAnsiTheme="minorBidi"/>
          <w:sz w:val="21"/>
          <w:szCs w:val="21"/>
        </w:rPr>
        <w:t xml:space="preserve"> </w:t>
      </w:r>
    </w:p>
    <w:p w14:paraId="765CA2E7" w14:textId="557DE4FF" w:rsidR="00F44A02" w:rsidRPr="00D85D14" w:rsidRDefault="00F44A02" w:rsidP="0050389F">
      <w:pPr>
        <w:spacing w:before="120" w:after="60" w:line="250" w:lineRule="auto"/>
        <w:jc w:val="both"/>
        <w:rPr>
          <w:rFonts w:asciiTheme="minorBidi" w:hAnsiTheme="minorBidi"/>
          <w:sz w:val="21"/>
          <w:szCs w:val="21"/>
        </w:rPr>
      </w:pPr>
      <w:r w:rsidRPr="00D85D14">
        <w:rPr>
          <w:rFonts w:asciiTheme="minorBidi" w:hAnsiTheme="minorBidi"/>
          <w:sz w:val="21"/>
          <w:szCs w:val="21"/>
        </w:rPr>
        <w:t>The study found significant differences in survey responses between those that employ each behaviour and those who do not, described as “doers” and “non-doers” in the report. The table below provides a summary of the key differences for each group.</w:t>
      </w:r>
    </w:p>
    <w:p w14:paraId="59C6EDEA" w14:textId="77777777" w:rsidR="00503DA3" w:rsidRPr="00D85D14" w:rsidRDefault="00503DA3" w:rsidP="0050389F">
      <w:pPr>
        <w:spacing w:before="120" w:after="60" w:line="250" w:lineRule="auto"/>
        <w:jc w:val="both"/>
        <w:rPr>
          <w:rFonts w:asciiTheme="minorBidi" w:hAnsiTheme="minorBidi"/>
          <w:sz w:val="21"/>
          <w:szCs w:val="21"/>
        </w:rPr>
      </w:pPr>
    </w:p>
    <w:tbl>
      <w:tblPr>
        <w:tblStyle w:val="GridTable4-Accent2"/>
        <w:tblW w:w="0" w:type="auto"/>
        <w:tblLook w:val="04A0" w:firstRow="1" w:lastRow="0" w:firstColumn="1" w:lastColumn="0" w:noHBand="0" w:noVBand="1"/>
      </w:tblPr>
      <w:tblGrid>
        <w:gridCol w:w="3055"/>
        <w:gridCol w:w="5310"/>
        <w:gridCol w:w="5449"/>
      </w:tblGrid>
      <w:tr w:rsidR="00F44A02" w:rsidRPr="00D85D14" w14:paraId="19E3C2F3" w14:textId="77777777" w:rsidTr="00A01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8774D46" w14:textId="78A35D45" w:rsidR="00F44A02" w:rsidRPr="00D85D14" w:rsidRDefault="00F44A02" w:rsidP="0050389F">
            <w:pPr>
              <w:spacing w:before="120" w:after="60" w:line="250" w:lineRule="auto"/>
              <w:jc w:val="both"/>
              <w:rPr>
                <w:rFonts w:asciiTheme="minorBidi" w:hAnsiTheme="minorBidi"/>
                <w:sz w:val="21"/>
                <w:szCs w:val="21"/>
              </w:rPr>
            </w:pPr>
            <w:r w:rsidRPr="00D85D14">
              <w:rPr>
                <w:rFonts w:asciiTheme="minorBidi" w:hAnsiTheme="minorBidi"/>
                <w:sz w:val="21"/>
                <w:szCs w:val="21"/>
              </w:rPr>
              <w:t>Behaviour</w:t>
            </w:r>
          </w:p>
        </w:tc>
        <w:tc>
          <w:tcPr>
            <w:tcW w:w="5310" w:type="dxa"/>
          </w:tcPr>
          <w:p w14:paraId="53DC3DD6" w14:textId="0814A893" w:rsidR="00F44A02" w:rsidRPr="00D85D14" w:rsidRDefault="00F44A02" w:rsidP="0050389F">
            <w:pPr>
              <w:spacing w:before="120" w:after="60" w:line="25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1"/>
                <w:szCs w:val="21"/>
              </w:rPr>
            </w:pPr>
            <w:r w:rsidRPr="00D85D14">
              <w:rPr>
                <w:rFonts w:asciiTheme="minorBidi" w:hAnsiTheme="minorBidi"/>
                <w:sz w:val="21"/>
                <w:szCs w:val="21"/>
              </w:rPr>
              <w:t>Doer</w:t>
            </w:r>
            <w:r w:rsidR="00A0141E">
              <w:rPr>
                <w:rFonts w:asciiTheme="minorBidi" w:hAnsiTheme="minorBidi"/>
                <w:sz w:val="21"/>
                <w:szCs w:val="21"/>
              </w:rPr>
              <w:t>s</w:t>
            </w:r>
          </w:p>
        </w:tc>
        <w:tc>
          <w:tcPr>
            <w:tcW w:w="5449" w:type="dxa"/>
          </w:tcPr>
          <w:p w14:paraId="433D188D" w14:textId="46D76185" w:rsidR="00F44A02" w:rsidRPr="00D85D14" w:rsidRDefault="00F44A02" w:rsidP="0050389F">
            <w:pPr>
              <w:spacing w:before="120" w:after="60" w:line="25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1"/>
                <w:szCs w:val="21"/>
              </w:rPr>
            </w:pPr>
            <w:r w:rsidRPr="00D85D14">
              <w:rPr>
                <w:rFonts w:asciiTheme="minorBidi" w:hAnsiTheme="minorBidi"/>
                <w:sz w:val="21"/>
                <w:szCs w:val="21"/>
              </w:rPr>
              <w:t>Non-Doer</w:t>
            </w:r>
            <w:r w:rsidR="00A0141E">
              <w:rPr>
                <w:rFonts w:asciiTheme="minorBidi" w:hAnsiTheme="minorBidi"/>
                <w:sz w:val="21"/>
                <w:szCs w:val="21"/>
              </w:rPr>
              <w:t>s</w:t>
            </w:r>
          </w:p>
        </w:tc>
      </w:tr>
      <w:tr w:rsidR="00F44A02" w:rsidRPr="00D85D14" w14:paraId="477748FD" w14:textId="77777777" w:rsidTr="00A0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1BAA311" w14:textId="4828CA74" w:rsidR="00F44A02" w:rsidRPr="00D85D14" w:rsidRDefault="00F44A02" w:rsidP="0050389F">
            <w:pPr>
              <w:spacing w:before="120" w:after="60" w:line="250" w:lineRule="auto"/>
              <w:jc w:val="both"/>
              <w:rPr>
                <w:rFonts w:asciiTheme="minorBidi" w:hAnsiTheme="minorBidi"/>
                <w:sz w:val="21"/>
                <w:szCs w:val="21"/>
              </w:rPr>
            </w:pPr>
            <w:r w:rsidRPr="00D85D14">
              <w:rPr>
                <w:rFonts w:asciiTheme="minorBidi" w:hAnsiTheme="minorBidi"/>
                <w:sz w:val="21"/>
                <w:szCs w:val="21"/>
              </w:rPr>
              <w:t>Haymaking</w:t>
            </w:r>
          </w:p>
        </w:tc>
        <w:tc>
          <w:tcPr>
            <w:tcW w:w="5310" w:type="dxa"/>
          </w:tcPr>
          <w:p w14:paraId="000EA543" w14:textId="227C4F70" w:rsidR="00F44A02" w:rsidRPr="00D85D14" w:rsidRDefault="00A0141E" w:rsidP="0050389F">
            <w:pPr>
              <w:spacing w:before="120" w:after="60" w:line="25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1"/>
                <w:szCs w:val="21"/>
              </w:rPr>
            </w:pPr>
            <w:r>
              <w:rPr>
                <w:rFonts w:asciiTheme="minorBidi" w:hAnsiTheme="minorBidi"/>
                <w:sz w:val="21"/>
                <w:szCs w:val="21"/>
              </w:rPr>
              <w:t>Believe haymaking approved by others, improves livestock quality, is difficult to find spare parts for harvesting equipment</w:t>
            </w:r>
          </w:p>
        </w:tc>
        <w:tc>
          <w:tcPr>
            <w:tcW w:w="5449" w:type="dxa"/>
          </w:tcPr>
          <w:p w14:paraId="4CE6A5E6" w14:textId="41E1C475" w:rsidR="00F44A02" w:rsidRPr="00D85D14" w:rsidRDefault="00A0141E" w:rsidP="00A0141E">
            <w:pPr>
              <w:spacing w:before="120" w:after="60" w:line="25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1"/>
                <w:szCs w:val="21"/>
              </w:rPr>
            </w:pPr>
            <w:r>
              <w:rPr>
                <w:rFonts w:asciiTheme="minorBidi" w:hAnsiTheme="minorBidi"/>
                <w:sz w:val="21"/>
                <w:szCs w:val="21"/>
              </w:rPr>
              <w:t xml:space="preserve">Believe it is difficult to make hay as available grass yields are low and access to equipment is low, making own hay ensures higher quality </w:t>
            </w:r>
          </w:p>
        </w:tc>
      </w:tr>
      <w:tr w:rsidR="00F44A02" w:rsidRPr="00D85D14" w14:paraId="0B1333AF" w14:textId="77777777" w:rsidTr="00A0141E">
        <w:tc>
          <w:tcPr>
            <w:cnfStyle w:val="001000000000" w:firstRow="0" w:lastRow="0" w:firstColumn="1" w:lastColumn="0" w:oddVBand="0" w:evenVBand="0" w:oddHBand="0" w:evenHBand="0" w:firstRowFirstColumn="0" w:firstRowLastColumn="0" w:lastRowFirstColumn="0" w:lastRowLastColumn="0"/>
            <w:tcW w:w="3055" w:type="dxa"/>
          </w:tcPr>
          <w:p w14:paraId="4637F09F" w14:textId="30B882C6" w:rsidR="00F44A02" w:rsidRPr="00D85D14" w:rsidRDefault="00F44A02" w:rsidP="0050389F">
            <w:pPr>
              <w:spacing w:before="120" w:after="60" w:line="250" w:lineRule="auto"/>
              <w:jc w:val="both"/>
              <w:rPr>
                <w:rFonts w:asciiTheme="minorBidi" w:hAnsiTheme="minorBidi"/>
                <w:sz w:val="21"/>
                <w:szCs w:val="21"/>
              </w:rPr>
            </w:pPr>
            <w:r w:rsidRPr="00D85D14">
              <w:rPr>
                <w:rFonts w:asciiTheme="minorBidi" w:hAnsiTheme="minorBidi"/>
                <w:sz w:val="21"/>
                <w:szCs w:val="21"/>
              </w:rPr>
              <w:t xml:space="preserve">SMS Platform Use </w:t>
            </w:r>
          </w:p>
        </w:tc>
        <w:tc>
          <w:tcPr>
            <w:tcW w:w="5310" w:type="dxa"/>
          </w:tcPr>
          <w:p w14:paraId="6B16CE03" w14:textId="3248F488" w:rsidR="00F44A02" w:rsidRPr="00D85D14" w:rsidRDefault="00A0141E" w:rsidP="00E63141">
            <w:pPr>
              <w:spacing w:before="120" w:after="60" w:line="25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Pr>
                <w:rFonts w:asciiTheme="minorBidi" w:hAnsiTheme="minorBidi"/>
                <w:sz w:val="21"/>
                <w:szCs w:val="21"/>
              </w:rPr>
              <w:t xml:space="preserve">Believes it would be made easier with credit advance service or automatic alerts, more difficult with no credit or battery power and in remote winter camps, believe others approve and share information with neighbours, </w:t>
            </w:r>
            <w:r w:rsidR="00E63141">
              <w:rPr>
                <w:rFonts w:asciiTheme="minorBidi" w:hAnsiTheme="minorBidi"/>
                <w:sz w:val="21"/>
                <w:szCs w:val="21"/>
              </w:rPr>
              <w:t xml:space="preserve">Doers also </w:t>
            </w:r>
            <w:r>
              <w:rPr>
                <w:rFonts w:asciiTheme="minorBidi" w:hAnsiTheme="minorBidi"/>
                <w:sz w:val="21"/>
                <w:szCs w:val="21"/>
              </w:rPr>
              <w:t>aspire to larger herds</w:t>
            </w:r>
          </w:p>
        </w:tc>
        <w:tc>
          <w:tcPr>
            <w:tcW w:w="5449" w:type="dxa"/>
          </w:tcPr>
          <w:p w14:paraId="64EA4984" w14:textId="1C6FD948" w:rsidR="00F44A02" w:rsidRPr="00D85D14" w:rsidRDefault="00A0141E" w:rsidP="00A0141E">
            <w:pPr>
              <w:spacing w:before="120" w:after="60" w:line="25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Pr>
                <w:rFonts w:asciiTheme="minorBidi" w:hAnsiTheme="minorBidi"/>
                <w:sz w:val="21"/>
                <w:szCs w:val="21"/>
              </w:rPr>
              <w:t>Believe it is difficult due to Latin script, believe others disapprove of service, less likely to believe SMS service helps protect herds or improves their planning</w:t>
            </w:r>
          </w:p>
        </w:tc>
      </w:tr>
      <w:tr w:rsidR="00F44A02" w:rsidRPr="00D85D14" w14:paraId="1A863AC5" w14:textId="77777777" w:rsidTr="00A0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7AB2752C" w14:textId="65A3A80E" w:rsidR="00F44A02" w:rsidRPr="00D85D14" w:rsidRDefault="00F44A02" w:rsidP="0050389F">
            <w:pPr>
              <w:spacing w:before="120" w:after="60" w:line="250" w:lineRule="auto"/>
              <w:jc w:val="both"/>
              <w:rPr>
                <w:rFonts w:asciiTheme="minorBidi" w:hAnsiTheme="minorBidi"/>
                <w:sz w:val="21"/>
                <w:szCs w:val="21"/>
              </w:rPr>
            </w:pPr>
            <w:r w:rsidRPr="00D85D14">
              <w:rPr>
                <w:rFonts w:asciiTheme="minorBidi" w:hAnsiTheme="minorBidi"/>
                <w:sz w:val="21"/>
                <w:szCs w:val="21"/>
              </w:rPr>
              <w:t>Seasonal Migration</w:t>
            </w:r>
          </w:p>
        </w:tc>
        <w:tc>
          <w:tcPr>
            <w:tcW w:w="5310" w:type="dxa"/>
          </w:tcPr>
          <w:p w14:paraId="2B460675" w14:textId="24671D5B" w:rsidR="00F44A02" w:rsidRPr="00D85D14" w:rsidRDefault="00E63141" w:rsidP="0050389F">
            <w:pPr>
              <w:spacing w:before="120" w:after="60" w:line="25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1"/>
                <w:szCs w:val="21"/>
              </w:rPr>
            </w:pPr>
            <w:r>
              <w:rPr>
                <w:rFonts w:asciiTheme="minorBidi" w:hAnsiTheme="minorBidi"/>
                <w:sz w:val="21"/>
                <w:szCs w:val="21"/>
              </w:rPr>
              <w:t>B</w:t>
            </w:r>
            <w:r>
              <w:rPr>
                <w:rFonts w:asciiTheme="minorBidi" w:hAnsiTheme="minorBidi"/>
                <w:sz w:val="21"/>
                <w:szCs w:val="21"/>
              </w:rPr>
              <w:t>elieve migration improves livestock quality, believe local leaders and other herders approve</w:t>
            </w:r>
          </w:p>
        </w:tc>
        <w:tc>
          <w:tcPr>
            <w:tcW w:w="5449" w:type="dxa"/>
          </w:tcPr>
          <w:p w14:paraId="38727884" w14:textId="231BFFBD" w:rsidR="00F44A02" w:rsidRPr="00D85D14" w:rsidRDefault="00E63141" w:rsidP="0050389F">
            <w:pPr>
              <w:spacing w:before="120" w:after="60" w:line="25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1"/>
                <w:szCs w:val="21"/>
              </w:rPr>
            </w:pPr>
            <w:r>
              <w:rPr>
                <w:rFonts w:asciiTheme="minorBidi" w:hAnsiTheme="minorBidi"/>
                <w:sz w:val="21"/>
                <w:szCs w:val="21"/>
              </w:rPr>
              <w:t>Believe transport is expensive, lack access to transport and other pasture areas</w:t>
            </w:r>
          </w:p>
        </w:tc>
      </w:tr>
      <w:tr w:rsidR="00F44A02" w:rsidRPr="00D85D14" w14:paraId="46351A4D" w14:textId="77777777" w:rsidTr="00A0141E">
        <w:tc>
          <w:tcPr>
            <w:cnfStyle w:val="001000000000" w:firstRow="0" w:lastRow="0" w:firstColumn="1" w:lastColumn="0" w:oddVBand="0" w:evenVBand="0" w:oddHBand="0" w:evenHBand="0" w:firstRowFirstColumn="0" w:firstRowLastColumn="0" w:lastRowFirstColumn="0" w:lastRowLastColumn="0"/>
            <w:tcW w:w="3055" w:type="dxa"/>
          </w:tcPr>
          <w:p w14:paraId="2A8950BD" w14:textId="56EC517D" w:rsidR="00F44A02" w:rsidRPr="00D85D14" w:rsidRDefault="00F44A02" w:rsidP="0050389F">
            <w:pPr>
              <w:spacing w:before="120" w:after="60" w:line="250" w:lineRule="auto"/>
              <w:jc w:val="both"/>
              <w:rPr>
                <w:rFonts w:asciiTheme="minorBidi" w:hAnsiTheme="minorBidi"/>
                <w:sz w:val="21"/>
                <w:szCs w:val="21"/>
              </w:rPr>
            </w:pPr>
            <w:r w:rsidRPr="00D85D14">
              <w:rPr>
                <w:rFonts w:asciiTheme="minorBidi" w:hAnsiTheme="minorBidi"/>
                <w:sz w:val="21"/>
                <w:szCs w:val="21"/>
              </w:rPr>
              <w:t>Destocking</w:t>
            </w:r>
          </w:p>
        </w:tc>
        <w:tc>
          <w:tcPr>
            <w:tcW w:w="5310" w:type="dxa"/>
          </w:tcPr>
          <w:p w14:paraId="70EB2CD6" w14:textId="7BAC89E7" w:rsidR="00F44A02" w:rsidRPr="00D85D14" w:rsidRDefault="00E63141" w:rsidP="00E63141">
            <w:pPr>
              <w:spacing w:before="120" w:after="60" w:line="25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Pr>
                <w:rFonts w:asciiTheme="minorBidi" w:hAnsiTheme="minorBidi"/>
                <w:sz w:val="21"/>
                <w:szCs w:val="21"/>
              </w:rPr>
              <w:t>Believe underweight livestock makes destocking difficult, and reduces livestock losses. Believe local leaders and police approve of destocking</w:t>
            </w:r>
          </w:p>
        </w:tc>
        <w:tc>
          <w:tcPr>
            <w:tcW w:w="5449" w:type="dxa"/>
          </w:tcPr>
          <w:p w14:paraId="09240734" w14:textId="06A5A4FE" w:rsidR="00F44A02" w:rsidRPr="00D85D14" w:rsidRDefault="00E63141" w:rsidP="00E63141">
            <w:pPr>
              <w:spacing w:before="120" w:after="60" w:line="25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1"/>
                <w:szCs w:val="21"/>
              </w:rPr>
            </w:pPr>
            <w:r>
              <w:rPr>
                <w:rFonts w:asciiTheme="minorBidi" w:hAnsiTheme="minorBidi"/>
                <w:sz w:val="21"/>
                <w:szCs w:val="21"/>
              </w:rPr>
              <w:t>Believe it is difficult to find and afford transport for destocking, and believe it reduces herders’ risks</w:t>
            </w:r>
          </w:p>
        </w:tc>
      </w:tr>
      <w:tr w:rsidR="00C41548" w:rsidRPr="00D85D14" w14:paraId="4D26C7B4" w14:textId="77777777" w:rsidTr="00A0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7E3ECF97" w14:textId="02117B23" w:rsidR="00C41548" w:rsidRPr="00D85D14" w:rsidRDefault="00C41548" w:rsidP="00C41548">
            <w:pPr>
              <w:spacing w:before="120" w:after="60" w:line="250" w:lineRule="auto"/>
              <w:jc w:val="both"/>
              <w:rPr>
                <w:rFonts w:asciiTheme="minorBidi" w:hAnsiTheme="minorBidi"/>
                <w:sz w:val="21"/>
                <w:szCs w:val="21"/>
              </w:rPr>
            </w:pPr>
            <w:r w:rsidRPr="00D85D14">
              <w:rPr>
                <w:rFonts w:asciiTheme="minorBidi" w:hAnsiTheme="minorBidi"/>
                <w:sz w:val="21"/>
                <w:szCs w:val="21"/>
              </w:rPr>
              <w:lastRenderedPageBreak/>
              <w:t>Vaccination of Livestock</w:t>
            </w:r>
          </w:p>
        </w:tc>
        <w:tc>
          <w:tcPr>
            <w:tcW w:w="5310" w:type="dxa"/>
          </w:tcPr>
          <w:p w14:paraId="4AAEC8F8" w14:textId="4F9AA166" w:rsidR="00C41548" w:rsidRPr="00D85D14" w:rsidRDefault="00C41548" w:rsidP="00C41548">
            <w:pPr>
              <w:spacing w:before="120" w:after="60" w:line="25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1"/>
                <w:szCs w:val="21"/>
              </w:rPr>
            </w:pPr>
            <w:r>
              <w:rPr>
                <w:rFonts w:asciiTheme="minorBidi" w:hAnsiTheme="minorBidi"/>
                <w:sz w:val="21"/>
                <w:szCs w:val="21"/>
              </w:rPr>
              <w:t xml:space="preserve">Believe easier when labour and fencing are available, believe reduces livestock losses and increases their value, more likely if vet travels to camp  </w:t>
            </w:r>
          </w:p>
        </w:tc>
        <w:tc>
          <w:tcPr>
            <w:tcW w:w="5449" w:type="dxa"/>
          </w:tcPr>
          <w:p w14:paraId="2E60A856" w14:textId="55071047" w:rsidR="00C41548" w:rsidRPr="00D85D14" w:rsidRDefault="00C41548" w:rsidP="00C41548">
            <w:pPr>
              <w:spacing w:before="120" w:after="60" w:line="25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1"/>
                <w:szCs w:val="21"/>
              </w:rPr>
            </w:pPr>
            <w:r>
              <w:rPr>
                <w:rFonts w:asciiTheme="minorBidi" w:hAnsiTheme="minorBidi"/>
                <w:sz w:val="21"/>
                <w:szCs w:val="21"/>
              </w:rPr>
              <w:t xml:space="preserve">Believe easier when labour and fencing are </w:t>
            </w:r>
            <w:r>
              <w:rPr>
                <w:rFonts w:asciiTheme="minorBidi" w:hAnsiTheme="minorBidi"/>
                <w:sz w:val="21"/>
                <w:szCs w:val="21"/>
              </w:rPr>
              <w:t>affordable</w:t>
            </w:r>
            <w:r>
              <w:rPr>
                <w:rFonts w:asciiTheme="minorBidi" w:hAnsiTheme="minorBidi"/>
                <w:sz w:val="21"/>
                <w:szCs w:val="21"/>
              </w:rPr>
              <w:t>,</w:t>
            </w:r>
            <w:r>
              <w:rPr>
                <w:rFonts w:asciiTheme="minorBidi" w:hAnsiTheme="minorBidi"/>
                <w:sz w:val="21"/>
                <w:szCs w:val="21"/>
              </w:rPr>
              <w:t xml:space="preserve"> believe other herders approve, believe difficult to remember regular vaccination</w:t>
            </w:r>
            <w:r>
              <w:rPr>
                <w:rFonts w:asciiTheme="minorBidi" w:hAnsiTheme="minorBidi"/>
                <w:sz w:val="21"/>
                <w:szCs w:val="21"/>
              </w:rPr>
              <w:t xml:space="preserve"> </w:t>
            </w:r>
          </w:p>
        </w:tc>
      </w:tr>
    </w:tbl>
    <w:p w14:paraId="37269083" w14:textId="77777777" w:rsidR="00F44A02" w:rsidRPr="00D85D14" w:rsidRDefault="00F44A02" w:rsidP="0050389F">
      <w:pPr>
        <w:spacing w:before="120" w:after="60" w:line="250" w:lineRule="auto"/>
        <w:jc w:val="both"/>
        <w:rPr>
          <w:rFonts w:asciiTheme="minorBidi" w:hAnsiTheme="minorBidi"/>
          <w:sz w:val="21"/>
          <w:szCs w:val="21"/>
        </w:rPr>
      </w:pPr>
    </w:p>
    <w:p w14:paraId="0B4C41E1" w14:textId="67D73CCC" w:rsidR="00E8143E" w:rsidRPr="00D85D14" w:rsidRDefault="0050389F" w:rsidP="0050389F">
      <w:pPr>
        <w:spacing w:before="120" w:after="60" w:line="250" w:lineRule="auto"/>
        <w:jc w:val="both"/>
        <w:rPr>
          <w:rFonts w:asciiTheme="minorBidi" w:hAnsiTheme="minorBidi"/>
          <w:sz w:val="21"/>
          <w:szCs w:val="21"/>
        </w:rPr>
      </w:pPr>
      <w:r w:rsidRPr="00D85D14">
        <w:rPr>
          <w:rFonts w:asciiTheme="minorBidi" w:hAnsiTheme="minorBidi"/>
          <w:sz w:val="21"/>
          <w:szCs w:val="21"/>
        </w:rPr>
        <w:t>This research report advances understanding of the constraints that this population faces to performing these five behavio</w:t>
      </w:r>
      <w:r w:rsidR="00F44A02" w:rsidRPr="00D85D14">
        <w:rPr>
          <w:rFonts w:asciiTheme="minorBidi" w:hAnsiTheme="minorBidi"/>
          <w:sz w:val="21"/>
          <w:szCs w:val="21"/>
        </w:rPr>
        <w:t>u</w:t>
      </w:r>
      <w:r w:rsidRPr="00D85D14">
        <w:rPr>
          <w:rFonts w:asciiTheme="minorBidi" w:hAnsiTheme="minorBidi"/>
          <w:sz w:val="21"/>
          <w:szCs w:val="21"/>
        </w:rPr>
        <w:t>rs, as well as factors that could motivate them to do so in the future. It is intended for use among actors in the humanitarian and development communities in Mongolia, policy makers</w:t>
      </w:r>
      <w:r w:rsidR="00E34860" w:rsidRPr="00D85D14">
        <w:rPr>
          <w:rFonts w:asciiTheme="minorBidi" w:hAnsiTheme="minorBidi"/>
          <w:sz w:val="21"/>
          <w:szCs w:val="21"/>
        </w:rPr>
        <w:t>,</w:t>
      </w:r>
      <w:r w:rsidRPr="00D85D14">
        <w:rPr>
          <w:rFonts w:asciiTheme="minorBidi" w:hAnsiTheme="minorBidi"/>
          <w:sz w:val="21"/>
          <w:szCs w:val="21"/>
        </w:rPr>
        <w:t xml:space="preserve"> and the wider research community. The findings in this report will be used to better inform trainings and outreach by the LTT4R community, and to advance understanding of coping, adaptation and mitigation methods being employed by Mongolian pastoralists. </w:t>
      </w:r>
    </w:p>
    <w:p w14:paraId="445B725A" w14:textId="77777777" w:rsidR="00E8143E" w:rsidRPr="00D85D14" w:rsidRDefault="00E8143E" w:rsidP="00CD11AB">
      <w:pPr>
        <w:spacing w:before="120" w:after="60" w:line="250" w:lineRule="auto"/>
        <w:jc w:val="both"/>
        <w:rPr>
          <w:rFonts w:asciiTheme="minorBidi" w:hAnsiTheme="minorBidi"/>
          <w:i/>
          <w:iCs/>
          <w:sz w:val="21"/>
          <w:szCs w:val="21"/>
          <w:highlight w:val="yellow"/>
        </w:rPr>
      </w:pPr>
    </w:p>
    <w:p w14:paraId="033EBB71" w14:textId="77777777" w:rsidR="000E2CDB" w:rsidRPr="00D85D14" w:rsidRDefault="000E2CDB">
      <w:pPr>
        <w:spacing w:after="160" w:line="259" w:lineRule="auto"/>
        <w:rPr>
          <w:rFonts w:ascii="Arial" w:hAnsi="Arial" w:cs="Arial"/>
          <w:b/>
          <w:color w:val="CC3300"/>
          <w:sz w:val="23"/>
          <w:szCs w:val="23"/>
        </w:rPr>
      </w:pPr>
      <w:r w:rsidRPr="00D85D14">
        <w:br w:type="page"/>
      </w:r>
    </w:p>
    <w:p w14:paraId="18A9A23D" w14:textId="77777777" w:rsidR="00C603A6" w:rsidRPr="00D85D14" w:rsidRDefault="00F7680A" w:rsidP="00F7680A">
      <w:pPr>
        <w:pStyle w:val="Heading1"/>
      </w:pPr>
      <w:r w:rsidRPr="00D85D14">
        <w:lastRenderedPageBreak/>
        <w:t xml:space="preserve"> </w:t>
      </w:r>
      <w:bookmarkStart w:id="3" w:name="_Toc4503902"/>
      <w:r w:rsidR="00D901CE" w:rsidRPr="00D85D14">
        <w:t>1. BACKGROUND</w:t>
      </w:r>
      <w:bookmarkEnd w:id="3"/>
      <w:r w:rsidR="00D901CE" w:rsidRPr="00D85D14">
        <w:t xml:space="preserve"> </w:t>
      </w:r>
    </w:p>
    <w:p w14:paraId="3EC1BCE1" w14:textId="7FA2DA10" w:rsidR="0050389F" w:rsidRPr="00D85D14" w:rsidRDefault="00D901CE" w:rsidP="005E3D26">
      <w:pPr>
        <w:spacing w:before="120" w:after="0" w:line="276" w:lineRule="auto"/>
        <w:jc w:val="both"/>
        <w:rPr>
          <w:rFonts w:asciiTheme="minorBidi" w:hAnsiTheme="minorBidi"/>
          <w:sz w:val="21"/>
          <w:szCs w:val="21"/>
        </w:rPr>
      </w:pPr>
      <w:r w:rsidRPr="00D85D14">
        <w:rPr>
          <w:rFonts w:ascii="Arial" w:hAnsi="Arial" w:cs="Arial"/>
          <w:bCs/>
          <w:sz w:val="21"/>
          <w:szCs w:val="21"/>
        </w:rPr>
        <w:t xml:space="preserve">The research was implemented as a part of the project </w:t>
      </w:r>
      <w:r w:rsidR="0050389F" w:rsidRPr="00D85D14">
        <w:rPr>
          <w:rFonts w:ascii="Arial" w:hAnsi="Arial" w:cs="Arial"/>
          <w:bCs/>
          <w:sz w:val="21"/>
          <w:szCs w:val="21"/>
        </w:rPr>
        <w:t>“Leveraging Technology and Tradition for Resilience in Rural Mongolia” (LTT4R) implemented by People in Need (PIN) in consortium with Mercy Corps</w:t>
      </w:r>
      <w:r w:rsidR="005125C3" w:rsidRPr="00D85D14">
        <w:rPr>
          <w:rFonts w:ascii="Arial" w:hAnsi="Arial" w:cs="Arial"/>
          <w:bCs/>
          <w:sz w:val="21"/>
          <w:szCs w:val="21"/>
        </w:rPr>
        <w:t xml:space="preserve"> (MC)</w:t>
      </w:r>
      <w:r w:rsidRPr="00D85D14">
        <w:rPr>
          <w:rFonts w:ascii="Arial" w:hAnsi="Arial" w:cs="Arial"/>
          <w:bCs/>
          <w:i/>
          <w:iCs/>
          <w:sz w:val="21"/>
          <w:szCs w:val="21"/>
        </w:rPr>
        <w:t>.</w:t>
      </w:r>
      <w:r w:rsidRPr="00D85D14">
        <w:rPr>
          <w:rFonts w:ascii="Arial" w:hAnsi="Arial" w:cs="Arial"/>
          <w:bCs/>
          <w:sz w:val="21"/>
          <w:szCs w:val="21"/>
        </w:rPr>
        <w:t xml:space="preserve"> </w:t>
      </w:r>
      <w:r w:rsidR="009B55AD" w:rsidRPr="00D85D14">
        <w:rPr>
          <w:rFonts w:ascii="Arial" w:hAnsi="Arial" w:cs="Arial"/>
          <w:bCs/>
          <w:sz w:val="21"/>
          <w:szCs w:val="21"/>
        </w:rPr>
        <w:t>LTT4R</w:t>
      </w:r>
      <w:r w:rsidR="0050389F" w:rsidRPr="00D85D14">
        <w:rPr>
          <w:rFonts w:ascii="Arial" w:hAnsi="Arial" w:cs="Arial"/>
          <w:bCs/>
          <w:sz w:val="21"/>
          <w:szCs w:val="21"/>
        </w:rPr>
        <w:t xml:space="preserve"> is funded by the </w:t>
      </w:r>
      <w:r w:rsidR="0050389F" w:rsidRPr="00D85D14">
        <w:rPr>
          <w:rFonts w:asciiTheme="minorBidi" w:hAnsiTheme="minorBidi"/>
          <w:sz w:val="21"/>
          <w:szCs w:val="21"/>
        </w:rPr>
        <w:t xml:space="preserve">European Union Civil Protection and Humanitarian Aid Operations (ECHO). </w:t>
      </w:r>
      <w:r w:rsidR="009B55AD" w:rsidRPr="00D85D14">
        <w:rPr>
          <w:rFonts w:asciiTheme="minorBidi" w:hAnsiTheme="minorBidi"/>
          <w:sz w:val="21"/>
          <w:szCs w:val="21"/>
        </w:rPr>
        <w:t xml:space="preserve">The project aims to strengthen the resilience of herder communities to drought, dzud and climate change. LTT4R supports </w:t>
      </w:r>
      <w:r w:rsidR="00F44A02" w:rsidRPr="00D85D14">
        <w:rPr>
          <w:rFonts w:asciiTheme="minorBidi" w:hAnsiTheme="minorBidi"/>
          <w:sz w:val="21"/>
          <w:szCs w:val="21"/>
        </w:rPr>
        <w:t>good</w:t>
      </w:r>
      <w:r w:rsidR="009B55AD" w:rsidRPr="00D85D14">
        <w:rPr>
          <w:rFonts w:asciiTheme="minorBidi" w:hAnsiTheme="minorBidi"/>
          <w:sz w:val="21"/>
          <w:szCs w:val="21"/>
        </w:rPr>
        <w:t xml:space="preserve"> practices in household-level dzud response through on-demand weather and pasture information, the dissemination of adapted Livestock in Emergency</w:t>
      </w:r>
      <w:r w:rsidR="00F44A02" w:rsidRPr="00D85D14">
        <w:rPr>
          <w:rFonts w:asciiTheme="minorBidi" w:hAnsiTheme="minorBidi"/>
          <w:sz w:val="21"/>
          <w:szCs w:val="21"/>
        </w:rPr>
        <w:t xml:space="preserve"> Guidelines and</w:t>
      </w:r>
      <w:r w:rsidR="009B55AD" w:rsidRPr="00D85D14">
        <w:rPr>
          <w:rFonts w:asciiTheme="minorBidi" w:hAnsiTheme="minorBidi"/>
          <w:sz w:val="21"/>
          <w:szCs w:val="21"/>
        </w:rPr>
        <w:t xml:space="preserve"> </w:t>
      </w:r>
      <w:r w:rsidR="00F44A02" w:rsidRPr="00D85D14">
        <w:rPr>
          <w:rFonts w:asciiTheme="minorBidi" w:hAnsiTheme="minorBidi"/>
          <w:sz w:val="21"/>
          <w:szCs w:val="21"/>
        </w:rPr>
        <w:t>S</w:t>
      </w:r>
      <w:r w:rsidR="009B55AD" w:rsidRPr="00D85D14">
        <w:rPr>
          <w:rFonts w:asciiTheme="minorBidi" w:hAnsiTheme="minorBidi"/>
          <w:sz w:val="21"/>
          <w:szCs w:val="21"/>
        </w:rPr>
        <w:t>tandards</w:t>
      </w:r>
      <w:r w:rsidR="00F44A02" w:rsidRPr="00D85D14">
        <w:rPr>
          <w:rFonts w:asciiTheme="minorBidi" w:hAnsiTheme="minorBidi"/>
          <w:sz w:val="21"/>
          <w:szCs w:val="21"/>
        </w:rPr>
        <w:t>,</w:t>
      </w:r>
      <w:r w:rsidR="009B55AD" w:rsidRPr="00D85D14">
        <w:rPr>
          <w:rFonts w:asciiTheme="minorBidi" w:hAnsiTheme="minorBidi"/>
          <w:sz w:val="21"/>
          <w:szCs w:val="21"/>
        </w:rPr>
        <w:t xml:space="preserve"> </w:t>
      </w:r>
      <w:r w:rsidR="00F44A02" w:rsidRPr="00D85D14">
        <w:rPr>
          <w:rFonts w:asciiTheme="minorBidi" w:hAnsiTheme="minorBidi"/>
          <w:sz w:val="21"/>
          <w:szCs w:val="21"/>
        </w:rPr>
        <w:t>delivering</w:t>
      </w:r>
      <w:r w:rsidR="009B55AD" w:rsidRPr="00D85D14">
        <w:rPr>
          <w:rFonts w:asciiTheme="minorBidi" w:hAnsiTheme="minorBidi"/>
          <w:sz w:val="21"/>
          <w:szCs w:val="21"/>
        </w:rPr>
        <w:t xml:space="preserve"> household preparedness and mitigation training</w:t>
      </w:r>
      <w:r w:rsidR="00F44A02" w:rsidRPr="00D85D14">
        <w:rPr>
          <w:rFonts w:asciiTheme="minorBidi" w:hAnsiTheme="minorBidi"/>
          <w:sz w:val="21"/>
          <w:szCs w:val="21"/>
        </w:rPr>
        <w:t>s</w:t>
      </w:r>
      <w:r w:rsidR="009B55AD" w:rsidRPr="00D85D14">
        <w:rPr>
          <w:rFonts w:asciiTheme="minorBidi" w:hAnsiTheme="minorBidi"/>
          <w:sz w:val="21"/>
          <w:szCs w:val="21"/>
        </w:rPr>
        <w:t>,</w:t>
      </w:r>
      <w:r w:rsidR="00F44A02" w:rsidRPr="00D85D14">
        <w:rPr>
          <w:rFonts w:asciiTheme="minorBidi" w:hAnsiTheme="minorBidi"/>
          <w:sz w:val="21"/>
          <w:szCs w:val="21"/>
        </w:rPr>
        <w:t xml:space="preserve"> original</w:t>
      </w:r>
      <w:r w:rsidR="009B55AD" w:rsidRPr="00D85D14">
        <w:rPr>
          <w:rFonts w:asciiTheme="minorBidi" w:hAnsiTheme="minorBidi"/>
          <w:sz w:val="21"/>
          <w:szCs w:val="21"/>
        </w:rPr>
        <w:t xml:space="preserve"> research</w:t>
      </w:r>
      <w:r w:rsidR="00F44A02" w:rsidRPr="00D85D14">
        <w:rPr>
          <w:rFonts w:asciiTheme="minorBidi" w:hAnsiTheme="minorBidi"/>
          <w:sz w:val="21"/>
          <w:szCs w:val="21"/>
        </w:rPr>
        <w:t>,</w:t>
      </w:r>
      <w:r w:rsidR="009B55AD" w:rsidRPr="00D85D14">
        <w:rPr>
          <w:rFonts w:asciiTheme="minorBidi" w:hAnsiTheme="minorBidi"/>
          <w:sz w:val="21"/>
          <w:szCs w:val="21"/>
        </w:rPr>
        <w:t xml:space="preserve"> and</w:t>
      </w:r>
      <w:r w:rsidR="00F44A02" w:rsidRPr="00D85D14">
        <w:rPr>
          <w:rFonts w:asciiTheme="minorBidi" w:hAnsiTheme="minorBidi"/>
          <w:sz w:val="21"/>
          <w:szCs w:val="21"/>
        </w:rPr>
        <w:t xml:space="preserve"> the</w:t>
      </w:r>
      <w:r w:rsidR="009B55AD" w:rsidRPr="00D85D14">
        <w:rPr>
          <w:rFonts w:asciiTheme="minorBidi" w:hAnsiTheme="minorBidi"/>
          <w:sz w:val="21"/>
          <w:szCs w:val="21"/>
        </w:rPr>
        <w:t xml:space="preserve"> increased capacity of national and local authorities to implement local planning and disaster risk reduction measures.</w:t>
      </w:r>
    </w:p>
    <w:p w14:paraId="2977CF7E" w14:textId="77777777" w:rsidR="000E2CDB" w:rsidRPr="00D85D14" w:rsidRDefault="000E2CDB" w:rsidP="0059006F">
      <w:pPr>
        <w:spacing w:after="0" w:line="250" w:lineRule="auto"/>
        <w:jc w:val="both"/>
        <w:rPr>
          <w:rFonts w:asciiTheme="minorBidi" w:hAnsiTheme="minorBidi"/>
          <w:sz w:val="21"/>
          <w:szCs w:val="21"/>
        </w:rPr>
      </w:pPr>
    </w:p>
    <w:p w14:paraId="745FE0BF" w14:textId="16315735" w:rsidR="0059006F" w:rsidRPr="00D85D14" w:rsidRDefault="000E2CDB" w:rsidP="0059006F">
      <w:pPr>
        <w:spacing w:after="0" w:line="250" w:lineRule="auto"/>
        <w:jc w:val="both"/>
        <w:rPr>
          <w:rFonts w:asciiTheme="minorBidi" w:hAnsiTheme="minorBidi"/>
          <w:sz w:val="21"/>
          <w:szCs w:val="21"/>
        </w:rPr>
      </w:pPr>
      <w:r w:rsidRPr="00D85D14">
        <w:rPr>
          <w:rFonts w:asciiTheme="minorBidi" w:hAnsiTheme="minorBidi"/>
          <w:sz w:val="21"/>
          <w:szCs w:val="21"/>
        </w:rPr>
        <w:t>Increasingly, the livelihoods of Mongolian nomadic herders are being threatened by shocks and stressors such as steppe fire, animal disease outbreak, drought</w:t>
      </w:r>
      <w:r w:rsidR="00F44A02" w:rsidRPr="00D85D14">
        <w:rPr>
          <w:rFonts w:asciiTheme="minorBidi" w:hAnsiTheme="minorBidi"/>
          <w:sz w:val="21"/>
          <w:szCs w:val="21"/>
        </w:rPr>
        <w:t>,</w:t>
      </w:r>
      <w:r w:rsidRPr="00D85D14">
        <w:rPr>
          <w:rFonts w:asciiTheme="minorBidi" w:hAnsiTheme="minorBidi"/>
          <w:sz w:val="21"/>
          <w:szCs w:val="21"/>
        </w:rPr>
        <w:t xml:space="preserve"> and dzud. </w:t>
      </w:r>
      <w:r w:rsidR="0050389F" w:rsidRPr="00D85D14">
        <w:rPr>
          <w:rFonts w:asciiTheme="minorBidi" w:hAnsiTheme="minorBidi"/>
          <w:sz w:val="21"/>
          <w:szCs w:val="21"/>
        </w:rPr>
        <w:t xml:space="preserve">The dzud in Mongolia is a phenomenon characterized by a summer drought followed by a severe winter in which temperatures and/or snow make grazing inaccessible or unavailable for livestock. Although herder households have well-developed </w:t>
      </w:r>
      <w:r w:rsidR="006C7419" w:rsidRPr="00D85D14">
        <w:rPr>
          <w:rFonts w:asciiTheme="minorBidi" w:hAnsiTheme="minorBidi"/>
          <w:sz w:val="21"/>
          <w:szCs w:val="21"/>
        </w:rPr>
        <w:t xml:space="preserve">traditional </w:t>
      </w:r>
      <w:r w:rsidR="0050389F" w:rsidRPr="00D85D14">
        <w:rPr>
          <w:rFonts w:asciiTheme="minorBidi" w:hAnsiTheme="minorBidi"/>
          <w:sz w:val="21"/>
          <w:szCs w:val="21"/>
        </w:rPr>
        <w:t xml:space="preserve">mechanisms to survive the harsh environment, </w:t>
      </w:r>
      <w:r w:rsidR="006C7419" w:rsidRPr="00D85D14">
        <w:rPr>
          <w:rFonts w:asciiTheme="minorBidi" w:hAnsiTheme="minorBidi"/>
          <w:sz w:val="21"/>
          <w:szCs w:val="21"/>
        </w:rPr>
        <w:t>recent dzud events</w:t>
      </w:r>
      <w:r w:rsidR="0050389F" w:rsidRPr="00D85D14">
        <w:rPr>
          <w:rFonts w:asciiTheme="minorBidi" w:hAnsiTheme="minorBidi"/>
          <w:sz w:val="21"/>
          <w:szCs w:val="21"/>
        </w:rPr>
        <w:t xml:space="preserve"> have been exacerbated by </w:t>
      </w:r>
      <w:r w:rsidR="006C7419" w:rsidRPr="00D85D14">
        <w:rPr>
          <w:rFonts w:asciiTheme="minorBidi" w:hAnsiTheme="minorBidi"/>
          <w:sz w:val="21"/>
          <w:szCs w:val="21"/>
        </w:rPr>
        <w:t xml:space="preserve">overgrazing and climate change impacts, plus </w:t>
      </w:r>
      <w:r w:rsidR="0050389F" w:rsidRPr="00D85D14">
        <w:rPr>
          <w:rFonts w:asciiTheme="minorBidi" w:hAnsiTheme="minorBidi"/>
          <w:sz w:val="21"/>
          <w:szCs w:val="21"/>
        </w:rPr>
        <w:t>political, social, economic and cultural facto</w:t>
      </w:r>
      <w:r w:rsidR="006C7419" w:rsidRPr="00D85D14">
        <w:rPr>
          <w:rFonts w:asciiTheme="minorBidi" w:hAnsiTheme="minorBidi"/>
          <w:sz w:val="21"/>
          <w:szCs w:val="21"/>
        </w:rPr>
        <w:t>rs, undermining coping capacity.</w:t>
      </w:r>
      <w:r w:rsidR="009B55AD" w:rsidRPr="00D85D14">
        <w:rPr>
          <w:rFonts w:asciiTheme="minorBidi" w:hAnsiTheme="minorBidi"/>
          <w:sz w:val="21"/>
          <w:szCs w:val="21"/>
        </w:rPr>
        <w:t xml:space="preserve"> </w:t>
      </w:r>
    </w:p>
    <w:p w14:paraId="1D3E06A2" w14:textId="77777777" w:rsidR="000E2CDB" w:rsidRPr="00D85D14" w:rsidRDefault="000E2CDB" w:rsidP="0059006F">
      <w:pPr>
        <w:spacing w:after="0" w:line="250" w:lineRule="auto"/>
        <w:jc w:val="both"/>
        <w:rPr>
          <w:rFonts w:asciiTheme="minorBidi" w:hAnsiTheme="minorBidi"/>
          <w:sz w:val="21"/>
          <w:szCs w:val="21"/>
        </w:rPr>
      </w:pPr>
    </w:p>
    <w:p w14:paraId="6F914971" w14:textId="4FC71458" w:rsidR="000E2CDB" w:rsidRPr="00D85D14" w:rsidRDefault="000E2CDB" w:rsidP="005125C3">
      <w:pPr>
        <w:spacing w:after="0" w:line="250" w:lineRule="auto"/>
        <w:jc w:val="both"/>
        <w:rPr>
          <w:rFonts w:asciiTheme="minorBidi" w:hAnsiTheme="minorBidi"/>
          <w:sz w:val="21"/>
          <w:szCs w:val="21"/>
        </w:rPr>
      </w:pPr>
      <w:r w:rsidRPr="00D85D14">
        <w:rPr>
          <w:rFonts w:asciiTheme="minorBidi" w:hAnsiTheme="minorBidi"/>
          <w:sz w:val="21"/>
          <w:szCs w:val="21"/>
        </w:rPr>
        <w:t xml:space="preserve">Under the LTT4R project, PIN and </w:t>
      </w:r>
      <w:r w:rsidR="005125C3" w:rsidRPr="00D85D14">
        <w:rPr>
          <w:rFonts w:asciiTheme="minorBidi" w:hAnsiTheme="minorBidi"/>
          <w:sz w:val="21"/>
          <w:szCs w:val="21"/>
        </w:rPr>
        <w:t>MC</w:t>
      </w:r>
      <w:r w:rsidRPr="00D85D14">
        <w:rPr>
          <w:rFonts w:asciiTheme="minorBidi" w:hAnsiTheme="minorBidi"/>
          <w:sz w:val="21"/>
          <w:szCs w:val="21"/>
        </w:rPr>
        <w:t xml:space="preserve"> launched a Barrier Analysis </w:t>
      </w:r>
      <w:r w:rsidR="001C1213" w:rsidRPr="00D85D14">
        <w:rPr>
          <w:rFonts w:asciiTheme="minorBidi" w:hAnsiTheme="minorBidi"/>
          <w:sz w:val="21"/>
          <w:szCs w:val="21"/>
        </w:rPr>
        <w:t xml:space="preserve">(BA) </w:t>
      </w:r>
      <w:r w:rsidRPr="00D85D14">
        <w:rPr>
          <w:rFonts w:asciiTheme="minorBidi" w:hAnsiTheme="minorBidi"/>
          <w:sz w:val="21"/>
          <w:szCs w:val="21"/>
        </w:rPr>
        <w:t xml:space="preserve">study to better understand the constraints Mongolian nomadic pastoralists face in performing </w:t>
      </w:r>
      <w:r w:rsidR="006C7419" w:rsidRPr="00D85D14">
        <w:rPr>
          <w:rFonts w:asciiTheme="minorBidi" w:hAnsiTheme="minorBidi"/>
          <w:sz w:val="21"/>
          <w:szCs w:val="21"/>
        </w:rPr>
        <w:t>a range of</w:t>
      </w:r>
      <w:r w:rsidRPr="00D85D14">
        <w:rPr>
          <w:rFonts w:asciiTheme="minorBidi" w:hAnsiTheme="minorBidi"/>
          <w:sz w:val="21"/>
          <w:szCs w:val="21"/>
        </w:rPr>
        <w:t xml:space="preserve"> coping, adaptation and mitigation measures in relation to the shocks and stressors listed above. Consultation within the consortium led to the selection of five behavio</w:t>
      </w:r>
      <w:r w:rsidR="006C7419" w:rsidRPr="00D85D14">
        <w:rPr>
          <w:rFonts w:asciiTheme="minorBidi" w:hAnsiTheme="minorBidi"/>
          <w:sz w:val="21"/>
          <w:szCs w:val="21"/>
        </w:rPr>
        <w:t>u</w:t>
      </w:r>
      <w:r w:rsidRPr="00D85D14">
        <w:rPr>
          <w:rFonts w:asciiTheme="minorBidi" w:hAnsiTheme="minorBidi"/>
          <w:sz w:val="21"/>
          <w:szCs w:val="21"/>
        </w:rPr>
        <w:t xml:space="preserve">rs for study: haymaking, destocking, seasonal migration (called </w:t>
      </w:r>
      <w:r w:rsidRPr="00D85D14">
        <w:rPr>
          <w:rFonts w:asciiTheme="minorBidi" w:hAnsiTheme="minorBidi"/>
          <w:i/>
          <w:sz w:val="21"/>
          <w:szCs w:val="21"/>
        </w:rPr>
        <w:t>otor</w:t>
      </w:r>
      <w:r w:rsidRPr="00D85D14">
        <w:rPr>
          <w:rFonts w:asciiTheme="minorBidi" w:hAnsiTheme="minorBidi"/>
          <w:sz w:val="21"/>
          <w:szCs w:val="21"/>
        </w:rPr>
        <w:t xml:space="preserve"> in Mongolian), early warning system (EWS) through the project’s short message service (SMS) platform</w:t>
      </w:r>
      <w:r w:rsidR="006C7419" w:rsidRPr="00D85D14">
        <w:rPr>
          <w:rFonts w:asciiTheme="minorBidi" w:hAnsiTheme="minorBidi"/>
          <w:sz w:val="21"/>
          <w:szCs w:val="21"/>
        </w:rPr>
        <w:t>,</w:t>
      </w:r>
      <w:r w:rsidRPr="00D85D14">
        <w:rPr>
          <w:rFonts w:asciiTheme="minorBidi" w:hAnsiTheme="minorBidi"/>
          <w:sz w:val="21"/>
          <w:szCs w:val="21"/>
        </w:rPr>
        <w:t xml:space="preserve"> and livestock vaccination for foot-and-mouth disease. </w:t>
      </w:r>
    </w:p>
    <w:p w14:paraId="33BB7707" w14:textId="77777777" w:rsidR="000E2CDB" w:rsidRPr="00D85D14" w:rsidRDefault="000E2CDB" w:rsidP="0059006F">
      <w:pPr>
        <w:spacing w:after="0" w:line="250" w:lineRule="auto"/>
        <w:jc w:val="both"/>
        <w:rPr>
          <w:rFonts w:asciiTheme="minorBidi" w:hAnsiTheme="minorBidi"/>
          <w:sz w:val="21"/>
          <w:szCs w:val="21"/>
        </w:rPr>
      </w:pPr>
    </w:p>
    <w:p w14:paraId="39D20E80" w14:textId="4DCC571E" w:rsidR="000E2CDB" w:rsidRPr="00D85D14" w:rsidRDefault="000E2CDB" w:rsidP="000E2CDB">
      <w:pPr>
        <w:spacing w:after="0" w:line="250" w:lineRule="auto"/>
        <w:rPr>
          <w:rFonts w:asciiTheme="minorBidi" w:hAnsiTheme="minorBidi"/>
          <w:sz w:val="21"/>
          <w:szCs w:val="21"/>
        </w:rPr>
      </w:pPr>
      <w:r w:rsidRPr="00D85D14">
        <w:rPr>
          <w:rFonts w:asciiTheme="minorBidi" w:hAnsiTheme="minorBidi"/>
          <w:sz w:val="21"/>
          <w:szCs w:val="21"/>
        </w:rPr>
        <w:t xml:space="preserve">People in Need (PIN), an INGO based in the Czech Republic, launched programming in Mongolia in 2009 when it provided emergency assistance to herders affected by </w:t>
      </w:r>
      <w:r w:rsidR="006C7419" w:rsidRPr="00D85D14">
        <w:rPr>
          <w:rFonts w:asciiTheme="minorBidi" w:hAnsiTheme="minorBidi"/>
          <w:sz w:val="21"/>
          <w:szCs w:val="21"/>
        </w:rPr>
        <w:t xml:space="preserve">the </w:t>
      </w:r>
      <w:r w:rsidRPr="00D85D14">
        <w:rPr>
          <w:rFonts w:asciiTheme="minorBidi" w:hAnsiTheme="minorBidi"/>
          <w:sz w:val="21"/>
          <w:szCs w:val="21"/>
        </w:rPr>
        <w:t xml:space="preserve">severe winter (dzud). With the goals to save lives and protect dignity, empower people and support sustainable living, PIN established its permanent presence in Mongolia in 2011. Today, apart from providing emergency relief, PIN’s programs in Mongolia support urban sustainable development, support rural livelihoods through building the capacity of cooperatives and providing DRR and resilience programs for herders, build the capacity of civil society organizations (CSOs) and local </w:t>
      </w:r>
      <w:r w:rsidR="006C7419" w:rsidRPr="00D85D14">
        <w:rPr>
          <w:rFonts w:asciiTheme="minorBidi" w:hAnsiTheme="minorBidi"/>
          <w:sz w:val="21"/>
          <w:szCs w:val="21"/>
        </w:rPr>
        <w:t>authorities</w:t>
      </w:r>
      <w:r w:rsidRPr="00D85D14">
        <w:rPr>
          <w:rFonts w:asciiTheme="minorBidi" w:hAnsiTheme="minorBidi"/>
          <w:sz w:val="21"/>
          <w:szCs w:val="21"/>
        </w:rPr>
        <w:t xml:space="preserve">, strengthen higher education, promote environmental protection and raise awareness on air pollution. </w:t>
      </w:r>
      <w:r w:rsidR="006C7419" w:rsidRPr="00D85D14">
        <w:rPr>
          <w:rFonts w:asciiTheme="minorBidi" w:hAnsiTheme="minorBidi"/>
          <w:sz w:val="21"/>
          <w:szCs w:val="21"/>
        </w:rPr>
        <w:t xml:space="preserve">The project partner, </w:t>
      </w:r>
      <w:r w:rsidRPr="00D85D14">
        <w:rPr>
          <w:rFonts w:asciiTheme="minorBidi" w:hAnsiTheme="minorBidi"/>
          <w:sz w:val="21"/>
          <w:szCs w:val="21"/>
        </w:rPr>
        <w:t>Mercy Corps</w:t>
      </w:r>
      <w:r w:rsidR="006C7419" w:rsidRPr="00D85D14">
        <w:rPr>
          <w:rFonts w:asciiTheme="minorBidi" w:hAnsiTheme="minorBidi"/>
          <w:sz w:val="21"/>
          <w:szCs w:val="21"/>
        </w:rPr>
        <w:t>,</w:t>
      </w:r>
      <w:r w:rsidRPr="00D85D14">
        <w:rPr>
          <w:rFonts w:asciiTheme="minorBidi" w:hAnsiTheme="minorBidi"/>
          <w:sz w:val="21"/>
          <w:szCs w:val="21"/>
        </w:rPr>
        <w:t xml:space="preserve"> helps people turn the crises they confront into the opportunities they deserve. Driven by local needs, </w:t>
      </w:r>
      <w:r w:rsidR="006C7419" w:rsidRPr="00D85D14">
        <w:rPr>
          <w:rFonts w:asciiTheme="minorBidi" w:hAnsiTheme="minorBidi"/>
          <w:sz w:val="21"/>
          <w:szCs w:val="21"/>
        </w:rPr>
        <w:t>their</w:t>
      </w:r>
      <w:r w:rsidRPr="00D85D14">
        <w:rPr>
          <w:rFonts w:asciiTheme="minorBidi" w:hAnsiTheme="minorBidi"/>
          <w:sz w:val="21"/>
          <w:szCs w:val="21"/>
        </w:rPr>
        <w:t xml:space="preserve"> programs provide communities in the world’s toughest places with the tools and support they need to transform their own lives. </w:t>
      </w:r>
    </w:p>
    <w:p w14:paraId="4A831EDD" w14:textId="77777777" w:rsidR="000E2CDB" w:rsidRPr="00D85D14" w:rsidRDefault="000E2CDB" w:rsidP="000E2CDB">
      <w:pPr>
        <w:spacing w:before="120" w:after="60" w:line="250" w:lineRule="auto"/>
        <w:jc w:val="both"/>
        <w:rPr>
          <w:rFonts w:asciiTheme="minorBidi" w:hAnsiTheme="minorBidi"/>
          <w:sz w:val="21"/>
          <w:szCs w:val="21"/>
        </w:rPr>
      </w:pPr>
      <w:r w:rsidRPr="00D85D14">
        <w:rPr>
          <w:rFonts w:asciiTheme="minorBidi" w:hAnsiTheme="minorBidi"/>
          <w:sz w:val="21"/>
          <w:szCs w:val="21"/>
        </w:rPr>
        <w:t xml:space="preserve">The European Union and its Member States are the world’s leading donor of humanitarian aid. Relief assistance is an expression of European solidarity with people in need all around the world. It aims to save lives, prevent and alleviate human suffering, and safeguard the integrity and human dignity of populations affected by natural disasters and man-made crises. The European Commission ensures rapid and effective delivery of EU relief assistance through its two main instruments: civil protection and humanitarian aid. Through its civil protection and humanitarian aid operations department (ECHO), the European Commission helps over 120 million victims of conflict and disasters every year. With headquarters in Brussels and a global network of field offices, the Commission’s civil protection and humanitarian aid operations department provides assistance to the most vulnerable people on the basis of humanitarian needs. For more information, please visit the European Commission’s website at </w:t>
      </w:r>
      <w:hyperlink r:id="rId14" w:history="1">
        <w:r w:rsidRPr="00D85D14">
          <w:rPr>
            <w:rStyle w:val="Hyperlink"/>
            <w:rFonts w:asciiTheme="minorBidi" w:hAnsiTheme="minorBidi"/>
            <w:sz w:val="21"/>
            <w:szCs w:val="21"/>
          </w:rPr>
          <w:t>http://ec.europa.eu/echo/</w:t>
        </w:r>
      </w:hyperlink>
      <w:r w:rsidRPr="00D85D14">
        <w:rPr>
          <w:rFonts w:asciiTheme="minorBidi" w:hAnsiTheme="minorBidi"/>
          <w:sz w:val="21"/>
          <w:szCs w:val="21"/>
        </w:rPr>
        <w:t xml:space="preserve">. </w:t>
      </w:r>
    </w:p>
    <w:p w14:paraId="673BFCB7" w14:textId="31DD26E1" w:rsidR="006954A7" w:rsidRPr="00D85D14" w:rsidRDefault="000E2CDB" w:rsidP="006C7419">
      <w:pPr>
        <w:spacing w:before="120" w:after="60" w:line="250" w:lineRule="auto"/>
        <w:jc w:val="both"/>
        <w:rPr>
          <w:rFonts w:ascii="Arial" w:hAnsi="Arial" w:cs="Arial"/>
          <w:bCs/>
          <w:sz w:val="21"/>
          <w:szCs w:val="21"/>
        </w:rPr>
      </w:pPr>
      <w:r w:rsidRPr="00D85D14">
        <w:rPr>
          <w:rFonts w:asciiTheme="minorBidi" w:hAnsiTheme="minorBidi"/>
          <w:sz w:val="21"/>
          <w:szCs w:val="21"/>
        </w:rPr>
        <w:t>The views expressed herein should not be taken, in any way, to reflect the official opinion of the European Union, and the European Commission is not responsible for any use that may be made of the information it contains.</w:t>
      </w:r>
      <w:r w:rsidR="006954A7" w:rsidRPr="00D85D14">
        <w:br w:type="page"/>
      </w:r>
    </w:p>
    <w:p w14:paraId="035AF863" w14:textId="77777777" w:rsidR="0059006F" w:rsidRPr="00D85D14" w:rsidRDefault="0059006F" w:rsidP="00F7680A">
      <w:pPr>
        <w:pStyle w:val="Heading1"/>
      </w:pPr>
      <w:r w:rsidRPr="00D85D14">
        <w:lastRenderedPageBreak/>
        <w:t xml:space="preserve"> </w:t>
      </w:r>
      <w:bookmarkStart w:id="4" w:name="_Toc4503903"/>
      <w:r w:rsidRPr="00D85D14">
        <w:t>2. RESEARCH</w:t>
      </w:r>
      <w:bookmarkEnd w:id="4"/>
      <w:r w:rsidRPr="00D85D14">
        <w:t xml:space="preserve"> </w:t>
      </w:r>
    </w:p>
    <w:p w14:paraId="53F7A3C3" w14:textId="77777777" w:rsidR="0059006F" w:rsidRPr="00D85D14" w:rsidRDefault="006954A7" w:rsidP="006954A7">
      <w:pPr>
        <w:pStyle w:val="Heading2"/>
        <w:rPr>
          <w:b w:val="0"/>
          <w:lang w:val="en-GB"/>
        </w:rPr>
      </w:pPr>
      <w:bookmarkStart w:id="5" w:name="_Toc4503904"/>
      <w:r w:rsidRPr="00D85D14">
        <w:rPr>
          <w:lang w:val="en-GB"/>
        </w:rPr>
        <w:t xml:space="preserve">2.1 </w:t>
      </w:r>
      <w:r w:rsidR="0059006F" w:rsidRPr="00D85D14">
        <w:rPr>
          <w:lang w:val="en-GB"/>
        </w:rPr>
        <w:t>Introduction</w:t>
      </w:r>
      <w:bookmarkEnd w:id="5"/>
      <w:r w:rsidR="0059006F" w:rsidRPr="00D85D14">
        <w:rPr>
          <w:lang w:val="en-GB"/>
        </w:rPr>
        <w:t xml:space="preserve"> </w:t>
      </w:r>
    </w:p>
    <w:p w14:paraId="5E5259B6" w14:textId="742AD5B4" w:rsidR="009727E4" w:rsidRPr="00D85D14" w:rsidRDefault="006C7419" w:rsidP="009727E4">
      <w:pPr>
        <w:spacing w:after="0" w:line="276" w:lineRule="auto"/>
        <w:jc w:val="both"/>
        <w:rPr>
          <w:rFonts w:ascii="Arial" w:hAnsi="Arial" w:cs="Arial"/>
          <w:bCs/>
          <w:sz w:val="36"/>
          <w:szCs w:val="36"/>
        </w:rPr>
      </w:pPr>
      <w:r w:rsidRPr="00D85D14">
        <w:rPr>
          <w:rFonts w:ascii="Arial" w:hAnsi="Arial" w:cs="Arial"/>
          <w:bCs/>
          <w:sz w:val="21"/>
          <w:szCs w:val="21"/>
        </w:rPr>
        <w:t>This research was conducted</w:t>
      </w:r>
      <w:r w:rsidR="00694F33" w:rsidRPr="00D85D14">
        <w:rPr>
          <w:rFonts w:ascii="Arial" w:hAnsi="Arial" w:cs="Arial"/>
          <w:bCs/>
          <w:sz w:val="21"/>
          <w:szCs w:val="21"/>
        </w:rPr>
        <w:t xml:space="preserve"> to gain a deeper understanding of </w:t>
      </w:r>
      <w:r w:rsidR="00D141FE" w:rsidRPr="00D85D14">
        <w:rPr>
          <w:rFonts w:ascii="Arial" w:hAnsi="Arial" w:cs="Arial"/>
          <w:bCs/>
          <w:sz w:val="21"/>
          <w:szCs w:val="21"/>
        </w:rPr>
        <w:t xml:space="preserve">the factors </w:t>
      </w:r>
      <w:r w:rsidR="00694F33" w:rsidRPr="00D85D14">
        <w:rPr>
          <w:rFonts w:ascii="Arial" w:hAnsi="Arial" w:cs="Arial"/>
          <w:bCs/>
          <w:sz w:val="21"/>
          <w:szCs w:val="21"/>
        </w:rPr>
        <w:t xml:space="preserve">preventing the target population from </w:t>
      </w:r>
      <w:r w:rsidR="00D141FE" w:rsidRPr="00D85D14">
        <w:rPr>
          <w:rFonts w:ascii="Arial" w:hAnsi="Arial" w:cs="Arial"/>
          <w:bCs/>
          <w:sz w:val="21"/>
          <w:szCs w:val="21"/>
        </w:rPr>
        <w:t xml:space="preserve">practicing promoted </w:t>
      </w:r>
      <w:r w:rsidR="006954A7" w:rsidRPr="00D85D14">
        <w:rPr>
          <w:rFonts w:ascii="Arial" w:hAnsi="Arial" w:cs="Arial"/>
          <w:bCs/>
          <w:sz w:val="21"/>
          <w:szCs w:val="21"/>
        </w:rPr>
        <w:t>behavio</w:t>
      </w:r>
      <w:r w:rsidRPr="00D85D14">
        <w:rPr>
          <w:rFonts w:ascii="Arial" w:hAnsi="Arial" w:cs="Arial"/>
          <w:bCs/>
          <w:sz w:val="21"/>
          <w:szCs w:val="21"/>
        </w:rPr>
        <w:t>u</w:t>
      </w:r>
      <w:r w:rsidR="006954A7" w:rsidRPr="00D85D14">
        <w:rPr>
          <w:rFonts w:ascii="Arial" w:hAnsi="Arial" w:cs="Arial"/>
          <w:bCs/>
          <w:sz w:val="21"/>
          <w:szCs w:val="21"/>
        </w:rPr>
        <w:t>rs</w:t>
      </w:r>
      <w:r w:rsidRPr="00D85D14">
        <w:rPr>
          <w:rFonts w:ascii="Arial" w:hAnsi="Arial" w:cs="Arial"/>
          <w:bCs/>
          <w:sz w:val="21"/>
          <w:szCs w:val="21"/>
        </w:rPr>
        <w:t>,</w:t>
      </w:r>
      <w:r w:rsidR="00D141FE" w:rsidRPr="00D85D14">
        <w:rPr>
          <w:rFonts w:ascii="Arial" w:hAnsi="Arial" w:cs="Arial"/>
          <w:bCs/>
          <w:sz w:val="21"/>
          <w:szCs w:val="21"/>
        </w:rPr>
        <w:t xml:space="preserve"> </w:t>
      </w:r>
      <w:r w:rsidR="00694F33" w:rsidRPr="00D85D14">
        <w:rPr>
          <w:rFonts w:ascii="Arial" w:hAnsi="Arial" w:cs="Arial"/>
          <w:bCs/>
          <w:sz w:val="21"/>
          <w:szCs w:val="21"/>
        </w:rPr>
        <w:t>and</w:t>
      </w:r>
      <w:r w:rsidR="00D141FE" w:rsidRPr="00D85D14">
        <w:rPr>
          <w:rFonts w:ascii="Arial" w:hAnsi="Arial" w:cs="Arial"/>
          <w:bCs/>
          <w:sz w:val="21"/>
          <w:szCs w:val="21"/>
        </w:rPr>
        <w:t xml:space="preserve"> those that </w:t>
      </w:r>
      <w:r w:rsidR="00694F33" w:rsidRPr="00D85D14">
        <w:rPr>
          <w:rFonts w:ascii="Arial" w:hAnsi="Arial" w:cs="Arial"/>
          <w:bCs/>
          <w:sz w:val="21"/>
          <w:szCs w:val="21"/>
        </w:rPr>
        <w:t xml:space="preserve">could </w:t>
      </w:r>
      <w:r w:rsidR="00D141FE" w:rsidRPr="00D85D14">
        <w:rPr>
          <w:rFonts w:ascii="Arial" w:hAnsi="Arial" w:cs="Arial"/>
          <w:bCs/>
          <w:sz w:val="21"/>
          <w:szCs w:val="21"/>
        </w:rPr>
        <w:t>motivate</w:t>
      </w:r>
      <w:r w:rsidR="00694F33" w:rsidRPr="00D85D14">
        <w:rPr>
          <w:rFonts w:ascii="Arial" w:hAnsi="Arial" w:cs="Arial"/>
          <w:bCs/>
          <w:sz w:val="21"/>
          <w:szCs w:val="21"/>
        </w:rPr>
        <w:t xml:space="preserve"> </w:t>
      </w:r>
      <w:r w:rsidR="00D141FE" w:rsidRPr="00D85D14">
        <w:rPr>
          <w:rFonts w:ascii="Arial" w:hAnsi="Arial" w:cs="Arial"/>
          <w:bCs/>
          <w:sz w:val="21"/>
          <w:szCs w:val="21"/>
        </w:rPr>
        <w:t xml:space="preserve">people to adopt these </w:t>
      </w:r>
      <w:r w:rsidR="006954A7" w:rsidRPr="00D85D14">
        <w:rPr>
          <w:rFonts w:ascii="Arial" w:hAnsi="Arial" w:cs="Arial"/>
          <w:bCs/>
          <w:sz w:val="21"/>
          <w:szCs w:val="21"/>
        </w:rPr>
        <w:t>behavio</w:t>
      </w:r>
      <w:r w:rsidRPr="00D85D14">
        <w:rPr>
          <w:rFonts w:ascii="Arial" w:hAnsi="Arial" w:cs="Arial"/>
          <w:bCs/>
          <w:sz w:val="21"/>
          <w:szCs w:val="21"/>
        </w:rPr>
        <w:t>u</w:t>
      </w:r>
      <w:r w:rsidR="006954A7" w:rsidRPr="00D85D14">
        <w:rPr>
          <w:rFonts w:ascii="Arial" w:hAnsi="Arial" w:cs="Arial"/>
          <w:bCs/>
          <w:sz w:val="21"/>
          <w:szCs w:val="21"/>
        </w:rPr>
        <w:t>rs</w:t>
      </w:r>
      <w:r w:rsidR="00D141FE" w:rsidRPr="00D85D14">
        <w:rPr>
          <w:rFonts w:ascii="Arial" w:hAnsi="Arial" w:cs="Arial"/>
          <w:bCs/>
          <w:sz w:val="21"/>
          <w:szCs w:val="21"/>
        </w:rPr>
        <w:t>.</w:t>
      </w:r>
      <w:r w:rsidR="006954A7" w:rsidRPr="00D85D14">
        <w:rPr>
          <w:rFonts w:ascii="Arial" w:hAnsi="Arial" w:cs="Arial"/>
          <w:bCs/>
          <w:sz w:val="21"/>
          <w:szCs w:val="21"/>
        </w:rPr>
        <w:t xml:space="preserve"> The research will also be used to inform training and communication material promoted by the consortium, and inform future interventions. It is additionally intended for wider use among the humanitarian and development communities in Mongolia, as well as the research community. It was conducted in Dornod and Sukhbaatar Aimags</w:t>
      </w:r>
      <w:r w:rsidR="009727E4" w:rsidRPr="00D85D14">
        <w:rPr>
          <w:rFonts w:ascii="Arial" w:hAnsi="Arial" w:cs="Arial"/>
          <w:bCs/>
          <w:sz w:val="21"/>
          <w:szCs w:val="21"/>
        </w:rPr>
        <w:t xml:space="preserve"> among Mongolian nomadic herders dependent on livestock for their livelihood</w:t>
      </w:r>
      <w:r w:rsidR="006954A7" w:rsidRPr="00D85D14">
        <w:rPr>
          <w:rFonts w:ascii="Arial" w:hAnsi="Arial" w:cs="Arial"/>
          <w:bCs/>
          <w:sz w:val="21"/>
          <w:szCs w:val="21"/>
        </w:rPr>
        <w:t>. The first two behavio</w:t>
      </w:r>
      <w:r w:rsidR="00F51F7B" w:rsidRPr="00D85D14">
        <w:rPr>
          <w:rFonts w:ascii="Arial" w:hAnsi="Arial" w:cs="Arial"/>
          <w:bCs/>
          <w:sz w:val="21"/>
          <w:szCs w:val="21"/>
        </w:rPr>
        <w:t>u</w:t>
      </w:r>
      <w:r w:rsidR="006954A7" w:rsidRPr="00D85D14">
        <w:rPr>
          <w:rFonts w:ascii="Arial" w:hAnsi="Arial" w:cs="Arial"/>
          <w:bCs/>
          <w:sz w:val="21"/>
          <w:szCs w:val="21"/>
        </w:rPr>
        <w:t>rs studied (SMS platform usage and haymaking) were studied in February 2018. The second two behavio</w:t>
      </w:r>
      <w:r w:rsidR="00F51F7B" w:rsidRPr="00D85D14">
        <w:rPr>
          <w:rFonts w:ascii="Arial" w:hAnsi="Arial" w:cs="Arial"/>
          <w:bCs/>
          <w:sz w:val="21"/>
          <w:szCs w:val="21"/>
        </w:rPr>
        <w:t>u</w:t>
      </w:r>
      <w:r w:rsidR="006954A7" w:rsidRPr="00D85D14">
        <w:rPr>
          <w:rFonts w:ascii="Arial" w:hAnsi="Arial" w:cs="Arial"/>
          <w:bCs/>
          <w:sz w:val="21"/>
          <w:szCs w:val="21"/>
        </w:rPr>
        <w:t>rs studied (destocking and seasonal migration) were studied in March 2018. The final behavio</w:t>
      </w:r>
      <w:r w:rsidR="00F51F7B" w:rsidRPr="00D85D14">
        <w:rPr>
          <w:rFonts w:ascii="Arial" w:hAnsi="Arial" w:cs="Arial"/>
          <w:bCs/>
          <w:sz w:val="21"/>
          <w:szCs w:val="21"/>
        </w:rPr>
        <w:t>u</w:t>
      </w:r>
      <w:r w:rsidR="006954A7" w:rsidRPr="00D85D14">
        <w:rPr>
          <w:rFonts w:ascii="Arial" w:hAnsi="Arial" w:cs="Arial"/>
          <w:bCs/>
          <w:sz w:val="21"/>
          <w:szCs w:val="21"/>
        </w:rPr>
        <w:t>r (livestock vaccination) was studied in August 2018.</w:t>
      </w:r>
      <w:r w:rsidR="009727E4" w:rsidRPr="00D85D14">
        <w:rPr>
          <w:rFonts w:ascii="Arial" w:hAnsi="Arial" w:cs="Arial"/>
          <w:bCs/>
          <w:sz w:val="21"/>
          <w:szCs w:val="21"/>
        </w:rPr>
        <w:t xml:space="preserve"> These behavio</w:t>
      </w:r>
      <w:r w:rsidR="00F51F7B" w:rsidRPr="00D85D14">
        <w:rPr>
          <w:rFonts w:ascii="Arial" w:hAnsi="Arial" w:cs="Arial"/>
          <w:bCs/>
          <w:sz w:val="21"/>
          <w:szCs w:val="21"/>
        </w:rPr>
        <w:t>u</w:t>
      </w:r>
      <w:r w:rsidR="009727E4" w:rsidRPr="00D85D14">
        <w:rPr>
          <w:rFonts w:ascii="Arial" w:hAnsi="Arial" w:cs="Arial"/>
          <w:bCs/>
          <w:sz w:val="21"/>
          <w:szCs w:val="21"/>
        </w:rPr>
        <w:t>rs were selected as a result of consultations within the consortium on the key coping, adaptation and mitigation measures employed by Mongolian nomadic herders</w:t>
      </w:r>
      <w:r w:rsidR="00F51F7B" w:rsidRPr="00D85D14">
        <w:rPr>
          <w:rFonts w:ascii="Arial" w:hAnsi="Arial" w:cs="Arial"/>
          <w:bCs/>
          <w:sz w:val="21"/>
          <w:szCs w:val="21"/>
        </w:rPr>
        <w:t>,</w:t>
      </w:r>
      <w:r w:rsidR="009727E4" w:rsidRPr="00D85D14">
        <w:rPr>
          <w:rFonts w:ascii="Arial" w:hAnsi="Arial" w:cs="Arial"/>
          <w:bCs/>
          <w:sz w:val="21"/>
          <w:szCs w:val="21"/>
        </w:rPr>
        <w:t xml:space="preserve"> following an initial desk review.</w:t>
      </w:r>
    </w:p>
    <w:p w14:paraId="18488E36" w14:textId="77777777" w:rsidR="006954A7" w:rsidRPr="00D85D14" w:rsidRDefault="006954A7" w:rsidP="00D141FE">
      <w:pPr>
        <w:spacing w:after="0" w:line="276" w:lineRule="auto"/>
        <w:jc w:val="both"/>
        <w:rPr>
          <w:rFonts w:ascii="Arial" w:hAnsi="Arial" w:cs="Arial"/>
          <w:bCs/>
          <w:sz w:val="21"/>
          <w:szCs w:val="21"/>
        </w:rPr>
      </w:pPr>
    </w:p>
    <w:p w14:paraId="32846118" w14:textId="5DE1B398" w:rsidR="006954A7" w:rsidRPr="00D85D14" w:rsidRDefault="006954A7" w:rsidP="00D141FE">
      <w:pPr>
        <w:spacing w:after="0" w:line="276" w:lineRule="auto"/>
        <w:jc w:val="both"/>
        <w:rPr>
          <w:rFonts w:ascii="Arial" w:hAnsi="Arial" w:cs="Arial"/>
          <w:bCs/>
          <w:sz w:val="21"/>
          <w:szCs w:val="21"/>
        </w:rPr>
      </w:pPr>
      <w:r w:rsidRPr="00D85D14">
        <w:rPr>
          <w:rFonts w:ascii="Arial" w:hAnsi="Arial" w:cs="Arial"/>
          <w:bCs/>
          <w:sz w:val="21"/>
          <w:szCs w:val="21"/>
        </w:rPr>
        <w:t>The exact behavio</w:t>
      </w:r>
      <w:r w:rsidR="00F51F7B" w:rsidRPr="00D85D14">
        <w:rPr>
          <w:rFonts w:ascii="Arial" w:hAnsi="Arial" w:cs="Arial"/>
          <w:bCs/>
          <w:sz w:val="21"/>
          <w:szCs w:val="21"/>
        </w:rPr>
        <w:t>u</w:t>
      </w:r>
      <w:r w:rsidRPr="00D85D14">
        <w:rPr>
          <w:rFonts w:ascii="Arial" w:hAnsi="Arial" w:cs="Arial"/>
          <w:bCs/>
          <w:sz w:val="21"/>
          <w:szCs w:val="21"/>
        </w:rPr>
        <w:t>rs studied were:</w:t>
      </w:r>
    </w:p>
    <w:p w14:paraId="1B8DA765" w14:textId="608FE6A3" w:rsidR="006954A7" w:rsidRPr="00D85D14" w:rsidRDefault="005125C3" w:rsidP="00B17F6A">
      <w:pPr>
        <w:pStyle w:val="ListParagraph"/>
        <w:numPr>
          <w:ilvl w:val="0"/>
          <w:numId w:val="6"/>
        </w:numPr>
        <w:spacing w:after="0" w:line="276" w:lineRule="auto"/>
        <w:jc w:val="both"/>
        <w:rPr>
          <w:b w:val="0"/>
          <w:bCs/>
          <w:color w:val="auto"/>
          <w:sz w:val="21"/>
          <w:szCs w:val="21"/>
        </w:rPr>
      </w:pPr>
      <w:r w:rsidRPr="00D85D14">
        <w:rPr>
          <w:color w:val="auto"/>
          <w:sz w:val="21"/>
          <w:szCs w:val="21"/>
        </w:rPr>
        <w:t xml:space="preserve">Haymaking: </w:t>
      </w:r>
      <w:r w:rsidR="002C30D1" w:rsidRPr="00D85D14">
        <w:rPr>
          <w:b w:val="0"/>
          <w:color w:val="auto"/>
          <w:sz w:val="21"/>
          <w:szCs w:val="21"/>
        </w:rPr>
        <w:t xml:space="preserve">“Herders prepare sufficient hay for their animals before winter.” </w:t>
      </w:r>
      <w:r w:rsidRPr="00D85D14">
        <w:rPr>
          <w:b w:val="0"/>
          <w:bCs/>
          <w:color w:val="auto"/>
          <w:sz w:val="21"/>
          <w:szCs w:val="21"/>
        </w:rPr>
        <w:t>This was studied in Dornod Aimag.</w:t>
      </w:r>
    </w:p>
    <w:p w14:paraId="245B80B8" w14:textId="31D3FA0A" w:rsidR="006954A7" w:rsidRPr="00D85D14" w:rsidRDefault="005125C3" w:rsidP="00B17F6A">
      <w:pPr>
        <w:pStyle w:val="ListParagraph"/>
        <w:numPr>
          <w:ilvl w:val="0"/>
          <w:numId w:val="6"/>
        </w:numPr>
        <w:spacing w:after="0" w:line="276" w:lineRule="auto"/>
        <w:jc w:val="both"/>
        <w:rPr>
          <w:b w:val="0"/>
          <w:bCs/>
          <w:color w:val="auto"/>
          <w:sz w:val="21"/>
          <w:szCs w:val="21"/>
        </w:rPr>
      </w:pPr>
      <w:r w:rsidRPr="00D85D14">
        <w:rPr>
          <w:color w:val="auto"/>
          <w:sz w:val="21"/>
          <w:szCs w:val="21"/>
        </w:rPr>
        <w:t>SMS Platform Usage:</w:t>
      </w:r>
      <w:r w:rsidRPr="00D85D14">
        <w:rPr>
          <w:b w:val="0"/>
          <w:bCs/>
          <w:color w:val="auto"/>
          <w:sz w:val="21"/>
          <w:szCs w:val="21"/>
        </w:rPr>
        <w:t xml:space="preserve"> </w:t>
      </w:r>
      <w:r w:rsidR="002C30D1" w:rsidRPr="00D85D14">
        <w:rPr>
          <w:b w:val="0"/>
          <w:bCs/>
          <w:color w:val="auto"/>
          <w:sz w:val="21"/>
          <w:szCs w:val="21"/>
        </w:rPr>
        <w:t xml:space="preserve">“Herders use the SMS weather service at least weekly during winter.” </w:t>
      </w:r>
      <w:r w:rsidRPr="00D85D14">
        <w:rPr>
          <w:b w:val="0"/>
          <w:bCs/>
          <w:color w:val="auto"/>
          <w:sz w:val="21"/>
          <w:szCs w:val="21"/>
        </w:rPr>
        <w:t>This was studied in Dornod Aimag.</w:t>
      </w:r>
    </w:p>
    <w:p w14:paraId="6565E111" w14:textId="5648EAB7" w:rsidR="006954A7" w:rsidRPr="00D85D14" w:rsidRDefault="005125C3" w:rsidP="00B17F6A">
      <w:pPr>
        <w:pStyle w:val="ListParagraph"/>
        <w:numPr>
          <w:ilvl w:val="0"/>
          <w:numId w:val="6"/>
        </w:numPr>
        <w:spacing w:after="0" w:line="276" w:lineRule="auto"/>
        <w:jc w:val="both"/>
        <w:rPr>
          <w:b w:val="0"/>
          <w:bCs/>
          <w:color w:val="auto"/>
          <w:sz w:val="21"/>
          <w:szCs w:val="21"/>
        </w:rPr>
      </w:pPr>
      <w:r w:rsidRPr="00D85D14">
        <w:rPr>
          <w:color w:val="auto"/>
          <w:sz w:val="21"/>
          <w:szCs w:val="21"/>
        </w:rPr>
        <w:t>Seasonal Migration:</w:t>
      </w:r>
      <w:r w:rsidRPr="00D85D14">
        <w:rPr>
          <w:b w:val="0"/>
          <w:bCs/>
          <w:color w:val="auto"/>
          <w:sz w:val="21"/>
          <w:szCs w:val="21"/>
        </w:rPr>
        <w:t xml:space="preserve"> </w:t>
      </w:r>
      <w:r w:rsidR="006954A7" w:rsidRPr="00D85D14">
        <w:rPr>
          <w:b w:val="0"/>
          <w:bCs/>
          <w:color w:val="auto"/>
          <w:sz w:val="21"/>
          <w:szCs w:val="21"/>
        </w:rPr>
        <w:t>“Mongolian pastoralists undertake otor in the fall, defined by the migration of more than 10km to a reserve pasture with ger camp and herd during the autumn season.”</w:t>
      </w:r>
      <w:r w:rsidR="00377FB8" w:rsidRPr="00D85D14">
        <w:rPr>
          <w:b w:val="0"/>
          <w:bCs/>
          <w:color w:val="auto"/>
          <w:sz w:val="21"/>
          <w:szCs w:val="21"/>
        </w:rPr>
        <w:t xml:space="preserve"> This was studied in Sukhbaatar Aimag.</w:t>
      </w:r>
    </w:p>
    <w:p w14:paraId="10783B4B" w14:textId="32203A41" w:rsidR="006954A7" w:rsidRPr="00D85D14" w:rsidRDefault="005125C3" w:rsidP="00B17F6A">
      <w:pPr>
        <w:pStyle w:val="ListParagraph"/>
        <w:numPr>
          <w:ilvl w:val="0"/>
          <w:numId w:val="6"/>
        </w:numPr>
        <w:spacing w:after="0" w:line="276" w:lineRule="auto"/>
        <w:jc w:val="both"/>
        <w:rPr>
          <w:b w:val="0"/>
          <w:bCs/>
          <w:color w:val="auto"/>
          <w:sz w:val="21"/>
          <w:szCs w:val="21"/>
        </w:rPr>
      </w:pPr>
      <w:r w:rsidRPr="00D85D14">
        <w:rPr>
          <w:color w:val="auto"/>
          <w:sz w:val="21"/>
          <w:szCs w:val="21"/>
        </w:rPr>
        <w:t>Destocking:</w:t>
      </w:r>
      <w:r w:rsidRPr="00D85D14">
        <w:rPr>
          <w:b w:val="0"/>
          <w:bCs/>
          <w:color w:val="auto"/>
          <w:sz w:val="21"/>
          <w:szCs w:val="21"/>
        </w:rPr>
        <w:t xml:space="preserve"> </w:t>
      </w:r>
      <w:r w:rsidR="006954A7" w:rsidRPr="00D85D14">
        <w:rPr>
          <w:b w:val="0"/>
          <w:bCs/>
          <w:color w:val="auto"/>
          <w:sz w:val="21"/>
          <w:szCs w:val="21"/>
        </w:rPr>
        <w:t>“Mongolian pastoralists whose livestock experienced drought during the summer</w:t>
      </w:r>
      <w:r w:rsidR="00F51F7B" w:rsidRPr="00D85D14">
        <w:rPr>
          <w:b w:val="0"/>
          <w:bCs/>
          <w:color w:val="auto"/>
          <w:sz w:val="21"/>
          <w:szCs w:val="21"/>
        </w:rPr>
        <w:t xml:space="preserve"> </w:t>
      </w:r>
      <w:r w:rsidR="006954A7" w:rsidRPr="00D85D14">
        <w:rPr>
          <w:b w:val="0"/>
          <w:bCs/>
          <w:color w:val="auto"/>
          <w:sz w:val="21"/>
          <w:szCs w:val="21"/>
        </w:rPr>
        <w:t>slaughter, sell</w:t>
      </w:r>
      <w:r w:rsidR="00F51F7B" w:rsidRPr="00D85D14">
        <w:rPr>
          <w:b w:val="0"/>
          <w:bCs/>
          <w:color w:val="auto"/>
          <w:sz w:val="21"/>
          <w:szCs w:val="21"/>
        </w:rPr>
        <w:t>,</w:t>
      </w:r>
      <w:r w:rsidR="006954A7" w:rsidRPr="00D85D14">
        <w:rPr>
          <w:b w:val="0"/>
          <w:bCs/>
          <w:color w:val="auto"/>
          <w:sz w:val="21"/>
          <w:szCs w:val="21"/>
        </w:rPr>
        <w:t xml:space="preserve"> or otherwise get rid of at least 20% of their livestock in the autumn in preparation for the winter.”</w:t>
      </w:r>
      <w:r w:rsidR="00377FB8" w:rsidRPr="00D85D14">
        <w:rPr>
          <w:b w:val="0"/>
          <w:bCs/>
          <w:color w:val="auto"/>
          <w:sz w:val="21"/>
          <w:szCs w:val="21"/>
        </w:rPr>
        <w:t xml:space="preserve"> This was studied in Sukhbaatar Aimag.</w:t>
      </w:r>
    </w:p>
    <w:p w14:paraId="6F877839" w14:textId="58939BEC" w:rsidR="006954A7" w:rsidRPr="00D85D14" w:rsidRDefault="005125C3" w:rsidP="00B17F6A">
      <w:pPr>
        <w:pStyle w:val="ListParagraph"/>
        <w:numPr>
          <w:ilvl w:val="0"/>
          <w:numId w:val="6"/>
        </w:numPr>
        <w:spacing w:after="0" w:line="276" w:lineRule="auto"/>
        <w:jc w:val="both"/>
        <w:rPr>
          <w:b w:val="0"/>
          <w:bCs/>
          <w:color w:val="auto"/>
          <w:sz w:val="21"/>
          <w:szCs w:val="21"/>
        </w:rPr>
      </w:pPr>
      <w:r w:rsidRPr="00D85D14">
        <w:rPr>
          <w:color w:val="auto"/>
          <w:sz w:val="21"/>
          <w:szCs w:val="21"/>
        </w:rPr>
        <w:t>Livestock Vaccination:</w:t>
      </w:r>
      <w:r w:rsidRPr="00D85D14">
        <w:rPr>
          <w:b w:val="0"/>
          <w:bCs/>
          <w:color w:val="auto"/>
          <w:sz w:val="21"/>
          <w:szCs w:val="21"/>
        </w:rPr>
        <w:t xml:space="preserve"> </w:t>
      </w:r>
      <w:r w:rsidR="006954A7" w:rsidRPr="00D85D14">
        <w:rPr>
          <w:b w:val="0"/>
          <w:bCs/>
          <w:color w:val="auto"/>
          <w:sz w:val="21"/>
          <w:szCs w:val="21"/>
        </w:rPr>
        <w:t>“With support from a veterinarian, Mongolian pa</w:t>
      </w:r>
      <w:r w:rsidR="009727E4" w:rsidRPr="00D85D14">
        <w:rPr>
          <w:b w:val="0"/>
          <w:bCs/>
          <w:color w:val="auto"/>
          <w:sz w:val="21"/>
          <w:szCs w:val="21"/>
        </w:rPr>
        <w:t xml:space="preserve">storalists vaccinate all </w:t>
      </w:r>
      <w:r w:rsidR="006954A7" w:rsidRPr="00D85D14">
        <w:rPr>
          <w:b w:val="0"/>
          <w:bCs/>
          <w:color w:val="auto"/>
          <w:sz w:val="21"/>
          <w:szCs w:val="21"/>
        </w:rPr>
        <w:t>livestock in their herd, with the exception of horses, for foot and mouth disease (FMD) twice a year as is necessary for immunization.</w:t>
      </w:r>
      <w:r w:rsidR="009727E4" w:rsidRPr="00D85D14">
        <w:rPr>
          <w:b w:val="0"/>
          <w:bCs/>
          <w:color w:val="auto"/>
          <w:sz w:val="21"/>
          <w:szCs w:val="21"/>
        </w:rPr>
        <w:t>”</w:t>
      </w:r>
      <w:r w:rsidR="00377FB8" w:rsidRPr="00D85D14">
        <w:rPr>
          <w:b w:val="0"/>
          <w:bCs/>
          <w:color w:val="auto"/>
          <w:sz w:val="21"/>
          <w:szCs w:val="21"/>
        </w:rPr>
        <w:t xml:space="preserve"> This was studied in Sukhbaatar Aimag.</w:t>
      </w:r>
    </w:p>
    <w:p w14:paraId="3B1C0397" w14:textId="77777777" w:rsidR="00D141FE" w:rsidRPr="00D85D14" w:rsidRDefault="00D141FE" w:rsidP="00D141FE">
      <w:pPr>
        <w:spacing w:after="0" w:line="276" w:lineRule="auto"/>
        <w:jc w:val="both"/>
        <w:rPr>
          <w:rFonts w:ascii="Arial" w:hAnsi="Arial" w:cs="Arial"/>
          <w:bCs/>
          <w:i/>
          <w:iCs/>
          <w:sz w:val="21"/>
          <w:szCs w:val="21"/>
        </w:rPr>
      </w:pPr>
    </w:p>
    <w:p w14:paraId="3CC28C73" w14:textId="77777777" w:rsidR="0059006F" w:rsidRPr="00D85D14" w:rsidRDefault="009727E4" w:rsidP="009727E4">
      <w:pPr>
        <w:pStyle w:val="Heading2"/>
        <w:rPr>
          <w:lang w:val="en-GB"/>
        </w:rPr>
      </w:pPr>
      <w:bookmarkStart w:id="6" w:name="_Toc4503905"/>
      <w:r w:rsidRPr="00D85D14">
        <w:rPr>
          <w:rStyle w:val="Heading2Char"/>
          <w:b/>
          <w:lang w:val="en-GB"/>
        </w:rPr>
        <w:t xml:space="preserve">2.2 </w:t>
      </w:r>
      <w:r w:rsidR="0059006F" w:rsidRPr="00D85D14">
        <w:rPr>
          <w:rStyle w:val="Heading2Char"/>
          <w:b/>
          <w:lang w:val="en-GB"/>
        </w:rPr>
        <w:t>Training</w:t>
      </w:r>
      <w:bookmarkEnd w:id="6"/>
      <w:r w:rsidR="0059006F" w:rsidRPr="00D85D14">
        <w:rPr>
          <w:lang w:val="en-GB"/>
        </w:rPr>
        <w:t xml:space="preserve"> </w:t>
      </w:r>
    </w:p>
    <w:p w14:paraId="0E92F464" w14:textId="5A3D6632" w:rsidR="00377FB8" w:rsidRPr="00D85D14" w:rsidRDefault="00F51F7B" w:rsidP="001C1213">
      <w:pPr>
        <w:spacing w:after="40" w:line="250" w:lineRule="auto"/>
        <w:jc w:val="both"/>
        <w:rPr>
          <w:rFonts w:ascii="Arial" w:hAnsi="Arial" w:cs="Arial"/>
          <w:bCs/>
          <w:sz w:val="21"/>
          <w:szCs w:val="21"/>
        </w:rPr>
      </w:pPr>
      <w:r w:rsidRPr="00D85D14">
        <w:rPr>
          <w:rFonts w:ascii="Arial" w:hAnsi="Arial" w:cs="Arial"/>
          <w:bCs/>
          <w:sz w:val="21"/>
          <w:szCs w:val="21"/>
        </w:rPr>
        <w:t>A t</w:t>
      </w:r>
      <w:r w:rsidR="009727E4" w:rsidRPr="00D85D14">
        <w:rPr>
          <w:rFonts w:ascii="Arial" w:hAnsi="Arial" w:cs="Arial"/>
          <w:bCs/>
          <w:sz w:val="21"/>
          <w:szCs w:val="21"/>
        </w:rPr>
        <w:t xml:space="preserve">raining </w:t>
      </w:r>
      <w:r w:rsidRPr="00D85D14">
        <w:rPr>
          <w:rFonts w:ascii="Arial" w:hAnsi="Arial" w:cs="Arial"/>
          <w:bCs/>
          <w:sz w:val="21"/>
          <w:szCs w:val="21"/>
        </w:rPr>
        <w:t xml:space="preserve">on conducting Barrier Analysis </w:t>
      </w:r>
      <w:r w:rsidR="009727E4" w:rsidRPr="00D85D14">
        <w:rPr>
          <w:rFonts w:ascii="Arial" w:hAnsi="Arial" w:cs="Arial"/>
          <w:bCs/>
          <w:sz w:val="21"/>
          <w:szCs w:val="21"/>
        </w:rPr>
        <w:t xml:space="preserve">was </w:t>
      </w:r>
      <w:r w:rsidRPr="00D85D14">
        <w:rPr>
          <w:rFonts w:ascii="Arial" w:hAnsi="Arial" w:cs="Arial"/>
          <w:bCs/>
          <w:sz w:val="21"/>
          <w:szCs w:val="21"/>
        </w:rPr>
        <w:t>delivered</w:t>
      </w:r>
      <w:r w:rsidR="009727E4" w:rsidRPr="00D85D14">
        <w:rPr>
          <w:rFonts w:ascii="Arial" w:hAnsi="Arial" w:cs="Arial"/>
          <w:bCs/>
          <w:sz w:val="21"/>
          <w:szCs w:val="21"/>
        </w:rPr>
        <w:t xml:space="preserve"> by the PIN Resilience Advisor</w:t>
      </w:r>
      <w:r w:rsidRPr="00D85D14">
        <w:rPr>
          <w:rFonts w:ascii="Arial" w:hAnsi="Arial" w:cs="Arial"/>
          <w:bCs/>
          <w:sz w:val="21"/>
          <w:szCs w:val="21"/>
        </w:rPr>
        <w:t>,</w:t>
      </w:r>
      <w:r w:rsidR="009727E4" w:rsidRPr="00D85D14">
        <w:rPr>
          <w:rFonts w:ascii="Arial" w:hAnsi="Arial" w:cs="Arial"/>
          <w:bCs/>
          <w:sz w:val="21"/>
          <w:szCs w:val="21"/>
        </w:rPr>
        <w:t xml:space="preserve"> Dion Battersby</w:t>
      </w:r>
      <w:r w:rsidRPr="00D85D14">
        <w:rPr>
          <w:rFonts w:ascii="Arial" w:hAnsi="Arial" w:cs="Arial"/>
          <w:bCs/>
          <w:sz w:val="21"/>
          <w:szCs w:val="21"/>
        </w:rPr>
        <w:t>,</w:t>
      </w:r>
      <w:r w:rsidR="009727E4" w:rsidRPr="00D85D14">
        <w:rPr>
          <w:rFonts w:ascii="Arial" w:hAnsi="Arial" w:cs="Arial"/>
          <w:bCs/>
          <w:sz w:val="21"/>
          <w:szCs w:val="21"/>
        </w:rPr>
        <w:t xml:space="preserve"> in Ulaanbaatar in February 2018. Laurel Hanson (Head of Programs) and Ganchimeg Baasnajav (Project Manager) were fully trained </w:t>
      </w:r>
      <w:r w:rsidRPr="00D85D14">
        <w:rPr>
          <w:rFonts w:ascii="Arial" w:hAnsi="Arial" w:cs="Arial"/>
          <w:bCs/>
          <w:sz w:val="21"/>
          <w:szCs w:val="21"/>
        </w:rPr>
        <w:t xml:space="preserve">in the </w:t>
      </w:r>
      <w:r w:rsidR="009727E4" w:rsidRPr="00D85D14">
        <w:rPr>
          <w:rFonts w:ascii="Arial" w:hAnsi="Arial" w:cs="Arial"/>
          <w:bCs/>
          <w:sz w:val="21"/>
          <w:szCs w:val="21"/>
        </w:rPr>
        <w:t>methodology for a period of two days prior to launch of the survey</w:t>
      </w:r>
      <w:r w:rsidRPr="00D85D14">
        <w:rPr>
          <w:rFonts w:ascii="Arial" w:hAnsi="Arial" w:cs="Arial"/>
          <w:bCs/>
          <w:sz w:val="21"/>
          <w:szCs w:val="21"/>
        </w:rPr>
        <w:t>,</w:t>
      </w:r>
      <w:r w:rsidR="009727E4" w:rsidRPr="00D85D14">
        <w:rPr>
          <w:rFonts w:ascii="Arial" w:hAnsi="Arial" w:cs="Arial"/>
          <w:bCs/>
          <w:sz w:val="21"/>
          <w:szCs w:val="21"/>
        </w:rPr>
        <w:t xml:space="preserve"> and developed the </w:t>
      </w:r>
      <w:r w:rsidRPr="00D85D14">
        <w:rPr>
          <w:rFonts w:ascii="Arial" w:hAnsi="Arial" w:cs="Arial"/>
          <w:bCs/>
          <w:sz w:val="21"/>
          <w:szCs w:val="21"/>
        </w:rPr>
        <w:t xml:space="preserve">survey </w:t>
      </w:r>
      <w:r w:rsidR="009727E4" w:rsidRPr="00D85D14">
        <w:rPr>
          <w:rFonts w:ascii="Arial" w:hAnsi="Arial" w:cs="Arial"/>
          <w:bCs/>
          <w:sz w:val="21"/>
          <w:szCs w:val="21"/>
        </w:rPr>
        <w:t>questionnaire</w:t>
      </w:r>
      <w:r w:rsidRPr="00D85D14">
        <w:rPr>
          <w:rFonts w:ascii="Arial" w:hAnsi="Arial" w:cs="Arial"/>
          <w:bCs/>
          <w:sz w:val="21"/>
          <w:szCs w:val="21"/>
        </w:rPr>
        <w:t>s</w:t>
      </w:r>
      <w:r w:rsidR="009727E4" w:rsidRPr="00D85D14">
        <w:rPr>
          <w:rFonts w:ascii="Arial" w:hAnsi="Arial" w:cs="Arial"/>
          <w:bCs/>
          <w:sz w:val="21"/>
          <w:szCs w:val="21"/>
        </w:rPr>
        <w:t xml:space="preserve"> in consultation with </w:t>
      </w:r>
      <w:r w:rsidRPr="00D85D14">
        <w:rPr>
          <w:rFonts w:ascii="Arial" w:hAnsi="Arial" w:cs="Arial"/>
          <w:bCs/>
          <w:sz w:val="21"/>
          <w:szCs w:val="21"/>
        </w:rPr>
        <w:t>the trainer</w:t>
      </w:r>
      <w:r w:rsidR="009727E4" w:rsidRPr="00D85D14">
        <w:rPr>
          <w:rFonts w:ascii="Arial" w:hAnsi="Arial" w:cs="Arial"/>
          <w:bCs/>
          <w:sz w:val="21"/>
          <w:szCs w:val="21"/>
        </w:rPr>
        <w:t xml:space="preserve">. </w:t>
      </w:r>
      <w:r w:rsidR="00377FB8" w:rsidRPr="00D85D14">
        <w:rPr>
          <w:rFonts w:ascii="Arial" w:hAnsi="Arial" w:cs="Arial"/>
          <w:bCs/>
          <w:sz w:val="21"/>
          <w:szCs w:val="21"/>
        </w:rPr>
        <w:t>A team of five additional enumerators</w:t>
      </w:r>
      <w:r w:rsidRPr="00D85D14">
        <w:rPr>
          <w:rFonts w:ascii="Arial" w:hAnsi="Arial" w:cs="Arial"/>
          <w:bCs/>
          <w:sz w:val="21"/>
          <w:szCs w:val="21"/>
        </w:rPr>
        <w:t>,</w:t>
      </w:r>
      <w:r w:rsidR="00377FB8" w:rsidRPr="00D85D14">
        <w:rPr>
          <w:rFonts w:ascii="Arial" w:hAnsi="Arial" w:cs="Arial"/>
          <w:bCs/>
          <w:sz w:val="21"/>
          <w:szCs w:val="21"/>
        </w:rPr>
        <w:t xml:space="preserve"> including one LTT4R field officer</w:t>
      </w:r>
      <w:r w:rsidRPr="00D85D14">
        <w:rPr>
          <w:rFonts w:ascii="Arial" w:hAnsi="Arial" w:cs="Arial"/>
          <w:bCs/>
          <w:sz w:val="21"/>
          <w:szCs w:val="21"/>
        </w:rPr>
        <w:t>,</w:t>
      </w:r>
      <w:r w:rsidR="00377FB8" w:rsidRPr="00D85D14">
        <w:rPr>
          <w:rFonts w:ascii="Arial" w:hAnsi="Arial" w:cs="Arial"/>
          <w:bCs/>
          <w:sz w:val="21"/>
          <w:szCs w:val="21"/>
        </w:rPr>
        <w:t xml:space="preserve"> was trained in the field by Dion. Following a pilot day, the team spent six d</w:t>
      </w:r>
      <w:r w:rsidRPr="00D85D14">
        <w:rPr>
          <w:rFonts w:ascii="Arial" w:hAnsi="Arial" w:cs="Arial"/>
          <w:bCs/>
          <w:sz w:val="21"/>
          <w:szCs w:val="21"/>
        </w:rPr>
        <w:t xml:space="preserve">ays in the field conducting surveys </w:t>
      </w:r>
      <w:r w:rsidR="00377FB8" w:rsidRPr="00D85D14">
        <w:rPr>
          <w:rFonts w:ascii="Arial" w:hAnsi="Arial" w:cs="Arial"/>
          <w:bCs/>
          <w:sz w:val="21"/>
          <w:szCs w:val="21"/>
        </w:rPr>
        <w:t>for the first two behavio</w:t>
      </w:r>
      <w:r w:rsidRPr="00D85D14">
        <w:rPr>
          <w:rFonts w:ascii="Arial" w:hAnsi="Arial" w:cs="Arial"/>
          <w:bCs/>
          <w:sz w:val="21"/>
          <w:szCs w:val="21"/>
        </w:rPr>
        <w:t>u</w:t>
      </w:r>
      <w:r w:rsidR="00377FB8" w:rsidRPr="00D85D14">
        <w:rPr>
          <w:rFonts w:ascii="Arial" w:hAnsi="Arial" w:cs="Arial"/>
          <w:bCs/>
          <w:sz w:val="21"/>
          <w:szCs w:val="21"/>
        </w:rPr>
        <w:t xml:space="preserve">rs, </w:t>
      </w:r>
      <w:r w:rsidRPr="00D85D14">
        <w:rPr>
          <w:rFonts w:ascii="Arial" w:hAnsi="Arial" w:cs="Arial"/>
          <w:bCs/>
          <w:sz w:val="21"/>
          <w:szCs w:val="21"/>
        </w:rPr>
        <w:t>and</w:t>
      </w:r>
      <w:r w:rsidR="00377FB8" w:rsidRPr="00D85D14">
        <w:rPr>
          <w:rFonts w:ascii="Arial" w:hAnsi="Arial" w:cs="Arial"/>
          <w:bCs/>
          <w:sz w:val="21"/>
          <w:szCs w:val="21"/>
        </w:rPr>
        <w:t xml:space="preserve"> </w:t>
      </w:r>
      <w:r w:rsidRPr="00D85D14">
        <w:rPr>
          <w:rFonts w:ascii="Arial" w:hAnsi="Arial" w:cs="Arial"/>
          <w:bCs/>
          <w:sz w:val="21"/>
          <w:szCs w:val="21"/>
        </w:rPr>
        <w:t xml:space="preserve">findings were discussed </w:t>
      </w:r>
      <w:r w:rsidR="00377FB8" w:rsidRPr="00D85D14">
        <w:rPr>
          <w:rFonts w:ascii="Arial" w:hAnsi="Arial" w:cs="Arial"/>
          <w:bCs/>
          <w:sz w:val="21"/>
          <w:szCs w:val="21"/>
        </w:rPr>
        <w:t>before and after survey coding each evening. “A Practical Guide to Conducting a Barrier Analysis” compiled by Bonnie L. Kittle</w:t>
      </w:r>
      <w:r w:rsidRPr="00D85D14">
        <w:rPr>
          <w:rFonts w:ascii="Arial" w:hAnsi="Arial" w:cs="Arial"/>
          <w:bCs/>
          <w:sz w:val="21"/>
          <w:szCs w:val="21"/>
        </w:rPr>
        <w:t xml:space="preserve"> was used</w:t>
      </w:r>
      <w:r w:rsidR="00377FB8" w:rsidRPr="00D85D14">
        <w:rPr>
          <w:rFonts w:ascii="Arial" w:hAnsi="Arial" w:cs="Arial"/>
          <w:bCs/>
          <w:sz w:val="21"/>
          <w:szCs w:val="21"/>
        </w:rPr>
        <w:t xml:space="preserve"> to</w:t>
      </w:r>
      <w:r w:rsidRPr="00D85D14">
        <w:rPr>
          <w:rFonts w:ascii="Arial" w:hAnsi="Arial" w:cs="Arial"/>
          <w:bCs/>
          <w:sz w:val="21"/>
          <w:szCs w:val="21"/>
        </w:rPr>
        <w:t xml:space="preserve"> design the study and</w:t>
      </w:r>
      <w:r w:rsidR="00377FB8" w:rsidRPr="00D85D14">
        <w:rPr>
          <w:rFonts w:ascii="Arial" w:hAnsi="Arial" w:cs="Arial"/>
          <w:bCs/>
          <w:sz w:val="21"/>
          <w:szCs w:val="21"/>
        </w:rPr>
        <w:t xml:space="preserve"> teach enumerators and staff the </w:t>
      </w:r>
      <w:r w:rsidR="001C1213" w:rsidRPr="00D85D14">
        <w:rPr>
          <w:rFonts w:ascii="Arial" w:hAnsi="Arial" w:cs="Arial"/>
          <w:bCs/>
          <w:sz w:val="21"/>
          <w:szCs w:val="21"/>
        </w:rPr>
        <w:t>BA</w:t>
      </w:r>
      <w:r w:rsidR="00377FB8" w:rsidRPr="00D85D14">
        <w:rPr>
          <w:rFonts w:ascii="Arial" w:hAnsi="Arial" w:cs="Arial"/>
          <w:bCs/>
          <w:sz w:val="21"/>
          <w:szCs w:val="21"/>
        </w:rPr>
        <w:t xml:space="preserve"> methodology. This resource is available from: </w:t>
      </w:r>
      <w:hyperlink r:id="rId15" w:history="1">
        <w:r w:rsidR="00254FCB" w:rsidRPr="00D85D14">
          <w:rPr>
            <w:rStyle w:val="Hyperlink"/>
            <w:rFonts w:ascii="Arial" w:hAnsi="Arial" w:cs="Arial"/>
            <w:bCs/>
            <w:sz w:val="21"/>
            <w:szCs w:val="21"/>
          </w:rPr>
          <w:t>https://www.behaviourchange.net/document/35-a-practical-guide-to-conducting-a-barrier-analysis</w:t>
        </w:r>
      </w:hyperlink>
      <w:r w:rsidR="00254FCB" w:rsidRPr="00D85D14">
        <w:rPr>
          <w:rFonts w:ascii="Arial" w:hAnsi="Arial" w:cs="Arial"/>
          <w:bCs/>
          <w:sz w:val="21"/>
          <w:szCs w:val="21"/>
        </w:rPr>
        <w:t xml:space="preserve">. </w:t>
      </w:r>
    </w:p>
    <w:p w14:paraId="36B66749" w14:textId="77777777" w:rsidR="00254FCB" w:rsidRPr="00D85D14" w:rsidRDefault="00254FCB" w:rsidP="00254FCB">
      <w:pPr>
        <w:spacing w:after="40" w:line="250" w:lineRule="auto"/>
        <w:jc w:val="both"/>
        <w:rPr>
          <w:rFonts w:ascii="Arial" w:hAnsi="Arial" w:cs="Arial"/>
          <w:bCs/>
          <w:sz w:val="21"/>
          <w:szCs w:val="21"/>
        </w:rPr>
      </w:pPr>
    </w:p>
    <w:p w14:paraId="0EA535E3" w14:textId="7823843C" w:rsidR="00254FCB" w:rsidRPr="00D85D14" w:rsidRDefault="00254FCB" w:rsidP="00254FCB">
      <w:pPr>
        <w:spacing w:after="40" w:line="250" w:lineRule="auto"/>
        <w:jc w:val="both"/>
        <w:rPr>
          <w:rFonts w:ascii="Arial" w:hAnsi="Arial" w:cs="Arial"/>
          <w:bCs/>
          <w:sz w:val="21"/>
          <w:szCs w:val="21"/>
        </w:rPr>
      </w:pPr>
      <w:r w:rsidRPr="00D85D14">
        <w:rPr>
          <w:rFonts w:ascii="Arial" w:hAnsi="Arial" w:cs="Arial"/>
          <w:bCs/>
          <w:sz w:val="21"/>
          <w:szCs w:val="21"/>
        </w:rPr>
        <w:t>Prior to the study of the third, fourth and fifth behavio</w:t>
      </w:r>
      <w:r w:rsidR="00F51F7B" w:rsidRPr="00D85D14">
        <w:rPr>
          <w:rFonts w:ascii="Arial" w:hAnsi="Arial" w:cs="Arial"/>
          <w:bCs/>
          <w:sz w:val="21"/>
          <w:szCs w:val="21"/>
        </w:rPr>
        <w:t>u</w:t>
      </w:r>
      <w:r w:rsidRPr="00D85D14">
        <w:rPr>
          <w:rFonts w:ascii="Arial" w:hAnsi="Arial" w:cs="Arial"/>
          <w:bCs/>
          <w:sz w:val="21"/>
          <w:szCs w:val="21"/>
        </w:rPr>
        <w:t xml:space="preserve">rs, the team was given a refresher training on the methodology. </w:t>
      </w:r>
      <w:r w:rsidR="00F51F7B" w:rsidRPr="00D85D14">
        <w:rPr>
          <w:rFonts w:ascii="Arial" w:hAnsi="Arial" w:cs="Arial"/>
          <w:bCs/>
          <w:sz w:val="21"/>
          <w:szCs w:val="21"/>
        </w:rPr>
        <w:t>Remote support was provided</w:t>
      </w:r>
      <w:r w:rsidRPr="00D85D14">
        <w:rPr>
          <w:rFonts w:ascii="Arial" w:hAnsi="Arial" w:cs="Arial"/>
          <w:bCs/>
          <w:sz w:val="21"/>
          <w:szCs w:val="21"/>
        </w:rPr>
        <w:t xml:space="preserve"> by Dion </w:t>
      </w:r>
      <w:r w:rsidR="00F51F7B" w:rsidRPr="00D85D14">
        <w:rPr>
          <w:rFonts w:ascii="Arial" w:hAnsi="Arial" w:cs="Arial"/>
          <w:bCs/>
          <w:sz w:val="21"/>
          <w:szCs w:val="21"/>
        </w:rPr>
        <w:t xml:space="preserve">Battersby </w:t>
      </w:r>
      <w:r w:rsidRPr="00D85D14">
        <w:rPr>
          <w:rFonts w:ascii="Arial" w:hAnsi="Arial" w:cs="Arial"/>
          <w:bCs/>
          <w:sz w:val="21"/>
          <w:szCs w:val="21"/>
        </w:rPr>
        <w:t>and Petr Schmied (PIN Lead Advisor for Strategy and Quality Development) on questionnaire development, and</w:t>
      </w:r>
      <w:r w:rsidR="00F51F7B" w:rsidRPr="00D85D14">
        <w:rPr>
          <w:rFonts w:ascii="Arial" w:hAnsi="Arial" w:cs="Arial"/>
          <w:bCs/>
          <w:sz w:val="21"/>
          <w:szCs w:val="21"/>
        </w:rPr>
        <w:t xml:space="preserve"> any</w:t>
      </w:r>
      <w:r w:rsidRPr="00D85D14">
        <w:rPr>
          <w:rFonts w:ascii="Arial" w:hAnsi="Arial" w:cs="Arial"/>
          <w:bCs/>
          <w:sz w:val="21"/>
          <w:szCs w:val="21"/>
        </w:rPr>
        <w:t xml:space="preserve"> issues encountered at field level. </w:t>
      </w:r>
    </w:p>
    <w:p w14:paraId="6D814357" w14:textId="424C5355" w:rsidR="00CB1A7D" w:rsidRPr="00D85D14" w:rsidRDefault="00CB1A7D">
      <w:pPr>
        <w:spacing w:after="160" w:line="259" w:lineRule="auto"/>
        <w:rPr>
          <w:rFonts w:ascii="Arial" w:hAnsi="Arial" w:cs="Arial"/>
          <w:b/>
          <w:sz w:val="23"/>
          <w:szCs w:val="23"/>
        </w:rPr>
      </w:pPr>
    </w:p>
    <w:p w14:paraId="130157D2" w14:textId="4FA85F9B" w:rsidR="0059006F" w:rsidRPr="00D85D14" w:rsidRDefault="00851B39" w:rsidP="00851B39">
      <w:pPr>
        <w:pStyle w:val="Heading2"/>
        <w:rPr>
          <w:lang w:val="en-GB"/>
        </w:rPr>
      </w:pPr>
      <w:bookmarkStart w:id="7" w:name="_Toc4503906"/>
      <w:r w:rsidRPr="00D85D14">
        <w:rPr>
          <w:lang w:val="en-GB"/>
        </w:rPr>
        <w:lastRenderedPageBreak/>
        <w:t xml:space="preserve">2.3 </w:t>
      </w:r>
      <w:r w:rsidR="007C2BB5" w:rsidRPr="00D85D14">
        <w:rPr>
          <w:lang w:val="en-GB"/>
        </w:rPr>
        <w:t xml:space="preserve">Research </w:t>
      </w:r>
      <w:r w:rsidR="0059006F" w:rsidRPr="00D85D14">
        <w:rPr>
          <w:lang w:val="en-GB"/>
        </w:rPr>
        <w:t>Methodology</w:t>
      </w:r>
      <w:bookmarkEnd w:id="7"/>
    </w:p>
    <w:p w14:paraId="096BCC3E" w14:textId="2A78FB35" w:rsidR="001C1213" w:rsidRPr="00D85D14" w:rsidRDefault="00514074" w:rsidP="00F21413">
      <w:pPr>
        <w:spacing w:after="0" w:line="276" w:lineRule="auto"/>
        <w:jc w:val="both"/>
        <w:rPr>
          <w:rFonts w:ascii="Arial" w:hAnsi="Arial" w:cs="Arial"/>
          <w:bCs/>
          <w:sz w:val="21"/>
          <w:szCs w:val="21"/>
        </w:rPr>
      </w:pPr>
      <w:r w:rsidRPr="00D85D14">
        <w:rPr>
          <w:rFonts w:ascii="Arial" w:hAnsi="Arial" w:cs="Arial"/>
          <w:bCs/>
          <w:sz w:val="21"/>
          <w:szCs w:val="21"/>
        </w:rPr>
        <w:t>A</w:t>
      </w:r>
      <w:r w:rsidR="001C1213" w:rsidRPr="00D85D14">
        <w:rPr>
          <w:rFonts w:ascii="Arial" w:hAnsi="Arial" w:cs="Arial"/>
          <w:bCs/>
          <w:sz w:val="21"/>
          <w:szCs w:val="21"/>
        </w:rPr>
        <w:t xml:space="preserve"> Barrier Analysis (BA) study asks people a series of questions aiming to identify which barriers and motivators have the biggest influence on whether they (do not) practice the desired behavio</w:t>
      </w:r>
      <w:r w:rsidRPr="00D85D14">
        <w:rPr>
          <w:rFonts w:ascii="Arial" w:hAnsi="Arial" w:cs="Arial"/>
          <w:bCs/>
          <w:sz w:val="21"/>
          <w:szCs w:val="21"/>
        </w:rPr>
        <w:t>u</w:t>
      </w:r>
      <w:r w:rsidR="001C1213" w:rsidRPr="00D85D14">
        <w:rPr>
          <w:rFonts w:ascii="Arial" w:hAnsi="Arial" w:cs="Arial"/>
          <w:bCs/>
          <w:sz w:val="21"/>
          <w:szCs w:val="21"/>
        </w:rPr>
        <w:t>r. The BA study uses the Doer/Non-Doer methodology that consists of interviewing 45 people who already do the behavio</w:t>
      </w:r>
      <w:r w:rsidRPr="00D85D14">
        <w:rPr>
          <w:rFonts w:ascii="Arial" w:hAnsi="Arial" w:cs="Arial"/>
          <w:bCs/>
          <w:sz w:val="21"/>
          <w:szCs w:val="21"/>
        </w:rPr>
        <w:t>u</w:t>
      </w:r>
      <w:r w:rsidR="001C1213" w:rsidRPr="00D85D14">
        <w:rPr>
          <w:rFonts w:ascii="Arial" w:hAnsi="Arial" w:cs="Arial"/>
          <w:bCs/>
          <w:sz w:val="21"/>
          <w:szCs w:val="21"/>
        </w:rPr>
        <w:t>r (Doers) and 45 people who have not adopted the behavio</w:t>
      </w:r>
      <w:r w:rsidRPr="00D85D14">
        <w:rPr>
          <w:rFonts w:ascii="Arial" w:hAnsi="Arial" w:cs="Arial"/>
          <w:bCs/>
          <w:sz w:val="21"/>
          <w:szCs w:val="21"/>
        </w:rPr>
        <w:t>u</w:t>
      </w:r>
      <w:r w:rsidR="001C1213" w:rsidRPr="00D85D14">
        <w:rPr>
          <w:rFonts w:ascii="Arial" w:hAnsi="Arial" w:cs="Arial"/>
          <w:bCs/>
          <w:sz w:val="21"/>
          <w:szCs w:val="21"/>
        </w:rPr>
        <w:t>r yet (Non-Doers). The differences between their answers are what matters most as they reveal the barriers and motivators to practicing the studied behavio</w:t>
      </w:r>
      <w:r w:rsidRPr="00D85D14">
        <w:rPr>
          <w:rFonts w:ascii="Arial" w:hAnsi="Arial" w:cs="Arial"/>
          <w:bCs/>
          <w:sz w:val="21"/>
          <w:szCs w:val="21"/>
        </w:rPr>
        <w:t>u</w:t>
      </w:r>
      <w:r w:rsidR="001C1213" w:rsidRPr="00D85D14">
        <w:rPr>
          <w:rFonts w:ascii="Arial" w:hAnsi="Arial" w:cs="Arial"/>
          <w:bCs/>
          <w:sz w:val="21"/>
          <w:szCs w:val="21"/>
        </w:rPr>
        <w:t>r.</w:t>
      </w:r>
    </w:p>
    <w:p w14:paraId="47402D72" w14:textId="258FF91C" w:rsidR="00851B39" w:rsidRPr="00D85D14" w:rsidRDefault="00851B39" w:rsidP="00F21413">
      <w:pPr>
        <w:spacing w:after="0" w:line="276" w:lineRule="auto"/>
        <w:jc w:val="both"/>
        <w:rPr>
          <w:rFonts w:ascii="Arial" w:hAnsi="Arial" w:cs="Arial"/>
          <w:bCs/>
          <w:sz w:val="21"/>
          <w:szCs w:val="21"/>
        </w:rPr>
      </w:pPr>
    </w:p>
    <w:p w14:paraId="1F545E19" w14:textId="7F82C529" w:rsidR="00851B39" w:rsidRPr="00D85D14" w:rsidRDefault="00851B39" w:rsidP="00F21413">
      <w:pPr>
        <w:spacing w:after="0" w:line="276" w:lineRule="auto"/>
        <w:jc w:val="both"/>
        <w:rPr>
          <w:rFonts w:ascii="Arial" w:hAnsi="Arial" w:cs="Arial"/>
          <w:bCs/>
          <w:sz w:val="21"/>
          <w:szCs w:val="21"/>
        </w:rPr>
      </w:pPr>
      <w:r w:rsidRPr="00D85D14">
        <w:rPr>
          <w:rFonts w:ascii="Arial" w:hAnsi="Arial" w:cs="Arial"/>
          <w:bCs/>
          <w:sz w:val="21"/>
          <w:szCs w:val="21"/>
        </w:rPr>
        <w:t xml:space="preserve">The BA </w:t>
      </w:r>
      <w:r w:rsidR="00514074" w:rsidRPr="00D85D14">
        <w:rPr>
          <w:rFonts w:ascii="Arial" w:hAnsi="Arial" w:cs="Arial"/>
          <w:bCs/>
          <w:sz w:val="21"/>
          <w:szCs w:val="21"/>
        </w:rPr>
        <w:t>methodology</w:t>
      </w:r>
      <w:r w:rsidRPr="00D85D14">
        <w:rPr>
          <w:rFonts w:ascii="Arial" w:hAnsi="Arial" w:cs="Arial"/>
          <w:bCs/>
          <w:sz w:val="21"/>
          <w:szCs w:val="21"/>
        </w:rPr>
        <w:t xml:space="preserve"> fits within the larger literature on Designing for Behavio</w:t>
      </w:r>
      <w:r w:rsidR="00514074" w:rsidRPr="00D85D14">
        <w:rPr>
          <w:rFonts w:ascii="Arial" w:hAnsi="Arial" w:cs="Arial"/>
          <w:bCs/>
          <w:sz w:val="21"/>
          <w:szCs w:val="21"/>
        </w:rPr>
        <w:t>u</w:t>
      </w:r>
      <w:r w:rsidRPr="00D85D14">
        <w:rPr>
          <w:rFonts w:ascii="Arial" w:hAnsi="Arial" w:cs="Arial"/>
          <w:bCs/>
          <w:sz w:val="21"/>
          <w:szCs w:val="21"/>
        </w:rPr>
        <w:t>r change, and asks a series of questions aimed at identifying which barriers and motivators have the biggest influence on why they do (or do not) practice a given behavio</w:t>
      </w:r>
      <w:r w:rsidR="00514074" w:rsidRPr="00D85D14">
        <w:rPr>
          <w:rFonts w:ascii="Arial" w:hAnsi="Arial" w:cs="Arial"/>
          <w:bCs/>
          <w:sz w:val="21"/>
          <w:szCs w:val="21"/>
        </w:rPr>
        <w:t>u</w:t>
      </w:r>
      <w:r w:rsidRPr="00D85D14">
        <w:rPr>
          <w:rFonts w:ascii="Arial" w:hAnsi="Arial" w:cs="Arial"/>
          <w:bCs/>
          <w:sz w:val="21"/>
          <w:szCs w:val="21"/>
        </w:rPr>
        <w:t xml:space="preserve">r. The difference between the Doers and Non-Doers responses reveals which barriers or motivators are for them the most important determinants. The focus of the BA is on the way people </w:t>
      </w:r>
      <w:r w:rsidRPr="00D85D14">
        <w:rPr>
          <w:rFonts w:ascii="Arial" w:hAnsi="Arial" w:cs="Arial"/>
          <w:bCs/>
          <w:i/>
          <w:sz w:val="21"/>
          <w:szCs w:val="21"/>
        </w:rPr>
        <w:t>perceive</w:t>
      </w:r>
      <w:r w:rsidRPr="00D85D14">
        <w:rPr>
          <w:rFonts w:ascii="Arial" w:hAnsi="Arial" w:cs="Arial"/>
          <w:bCs/>
          <w:sz w:val="21"/>
          <w:szCs w:val="21"/>
        </w:rPr>
        <w:t xml:space="preserve"> their abilities or constraints, irrespective of what the survey team believes to </w:t>
      </w:r>
      <w:r w:rsidR="00514074" w:rsidRPr="00D85D14">
        <w:rPr>
          <w:rFonts w:ascii="Arial" w:hAnsi="Arial" w:cs="Arial"/>
          <w:bCs/>
          <w:sz w:val="21"/>
          <w:szCs w:val="21"/>
        </w:rPr>
        <w:t>be the available resources and capacities</w:t>
      </w:r>
      <w:r w:rsidRPr="00D85D14">
        <w:rPr>
          <w:rFonts w:ascii="Arial" w:hAnsi="Arial" w:cs="Arial"/>
          <w:bCs/>
          <w:sz w:val="21"/>
          <w:szCs w:val="21"/>
        </w:rPr>
        <w:t>.</w:t>
      </w:r>
    </w:p>
    <w:p w14:paraId="158AC0F2" w14:textId="77777777" w:rsidR="00851B39" w:rsidRPr="00D85D14" w:rsidRDefault="00851B39" w:rsidP="00F21413">
      <w:pPr>
        <w:spacing w:after="0" w:line="276" w:lineRule="auto"/>
        <w:jc w:val="both"/>
        <w:rPr>
          <w:rFonts w:ascii="Arial" w:hAnsi="Arial" w:cs="Arial"/>
          <w:bCs/>
          <w:sz w:val="21"/>
          <w:szCs w:val="21"/>
        </w:rPr>
      </w:pPr>
    </w:p>
    <w:p w14:paraId="25020E75" w14:textId="1D360CC5" w:rsidR="001C1213" w:rsidRPr="00D85D14" w:rsidRDefault="001C1213" w:rsidP="00F21413">
      <w:pPr>
        <w:spacing w:after="0" w:line="276" w:lineRule="auto"/>
        <w:jc w:val="both"/>
        <w:rPr>
          <w:rFonts w:ascii="Arial" w:hAnsi="Arial" w:cs="Arial"/>
          <w:bCs/>
          <w:sz w:val="21"/>
          <w:szCs w:val="21"/>
        </w:rPr>
      </w:pPr>
      <w:r w:rsidRPr="00D85D14">
        <w:rPr>
          <w:rFonts w:ascii="Arial" w:hAnsi="Arial" w:cs="Arial"/>
          <w:bCs/>
          <w:sz w:val="21"/>
          <w:szCs w:val="21"/>
        </w:rPr>
        <w:t xml:space="preserve">The BA methodology was </w:t>
      </w:r>
      <w:r w:rsidR="00514074" w:rsidRPr="00D85D14">
        <w:rPr>
          <w:rFonts w:ascii="Arial" w:hAnsi="Arial" w:cs="Arial"/>
          <w:bCs/>
          <w:sz w:val="21"/>
          <w:szCs w:val="21"/>
        </w:rPr>
        <w:t>adapted to assess</w:t>
      </w:r>
      <w:r w:rsidR="00851B39" w:rsidRPr="00D85D14">
        <w:rPr>
          <w:rFonts w:ascii="Arial" w:hAnsi="Arial" w:cs="Arial"/>
          <w:bCs/>
          <w:sz w:val="21"/>
          <w:szCs w:val="21"/>
        </w:rPr>
        <w:t xml:space="preserve"> 11 of the 12 determinants</w:t>
      </w:r>
      <w:r w:rsidR="00514074" w:rsidRPr="00D85D14">
        <w:rPr>
          <w:rFonts w:ascii="Arial" w:hAnsi="Arial" w:cs="Arial"/>
          <w:bCs/>
          <w:sz w:val="21"/>
          <w:szCs w:val="21"/>
        </w:rPr>
        <w:t xml:space="preserve"> listed in the Practical Guide</w:t>
      </w:r>
      <w:r w:rsidR="00851B39" w:rsidRPr="00D85D14">
        <w:rPr>
          <w:rFonts w:ascii="Arial" w:hAnsi="Arial" w:cs="Arial"/>
          <w:bCs/>
          <w:sz w:val="21"/>
          <w:szCs w:val="21"/>
        </w:rPr>
        <w:t xml:space="preserve">, as illustrated on page </w:t>
      </w:r>
      <w:r w:rsidR="006A2C81" w:rsidRPr="00D85D14">
        <w:rPr>
          <w:rFonts w:ascii="Arial" w:hAnsi="Arial" w:cs="Arial"/>
          <w:bCs/>
          <w:sz w:val="21"/>
          <w:szCs w:val="21"/>
        </w:rPr>
        <w:t>8</w:t>
      </w:r>
      <w:r w:rsidR="00851B39" w:rsidRPr="00D85D14">
        <w:rPr>
          <w:rFonts w:ascii="Arial" w:hAnsi="Arial" w:cs="Arial"/>
          <w:bCs/>
          <w:sz w:val="21"/>
          <w:szCs w:val="21"/>
        </w:rPr>
        <w:t xml:space="preserve">. These 12 key determinants (perceived self-efficacy, perceived positive consequences, perceived negative consequences, perceived social norms, access, cues for action, perceived </w:t>
      </w:r>
      <w:r w:rsidR="00514074" w:rsidRPr="00D85D14">
        <w:rPr>
          <w:rFonts w:ascii="Arial" w:hAnsi="Arial" w:cs="Arial"/>
          <w:bCs/>
          <w:sz w:val="21"/>
          <w:szCs w:val="21"/>
        </w:rPr>
        <w:t>susceptibility</w:t>
      </w:r>
      <w:r w:rsidR="00851B39" w:rsidRPr="00D85D14">
        <w:rPr>
          <w:rFonts w:ascii="Arial" w:hAnsi="Arial" w:cs="Arial"/>
          <w:bCs/>
          <w:sz w:val="21"/>
          <w:szCs w:val="21"/>
        </w:rPr>
        <w:t>, perceived severity, perceived action efficacy, perceived divine will, policy</w:t>
      </w:r>
      <w:r w:rsidR="00514074" w:rsidRPr="00D85D14">
        <w:rPr>
          <w:rFonts w:ascii="Arial" w:hAnsi="Arial" w:cs="Arial"/>
          <w:bCs/>
          <w:sz w:val="21"/>
          <w:szCs w:val="21"/>
        </w:rPr>
        <w:t>,</w:t>
      </w:r>
      <w:r w:rsidR="00851B39" w:rsidRPr="00D85D14">
        <w:rPr>
          <w:rFonts w:ascii="Arial" w:hAnsi="Arial" w:cs="Arial"/>
          <w:bCs/>
          <w:sz w:val="21"/>
          <w:szCs w:val="21"/>
        </w:rPr>
        <w:t xml:space="preserve"> and culture) are categories of reasons why the group studied may or may not practice a given behavio</w:t>
      </w:r>
      <w:r w:rsidR="00514074" w:rsidRPr="00D85D14">
        <w:rPr>
          <w:rFonts w:ascii="Arial" w:hAnsi="Arial" w:cs="Arial"/>
          <w:bCs/>
          <w:sz w:val="21"/>
          <w:szCs w:val="21"/>
        </w:rPr>
        <w:t>u</w:t>
      </w:r>
      <w:r w:rsidR="00851B39" w:rsidRPr="00D85D14">
        <w:rPr>
          <w:rFonts w:ascii="Arial" w:hAnsi="Arial" w:cs="Arial"/>
          <w:bCs/>
          <w:sz w:val="21"/>
          <w:szCs w:val="21"/>
        </w:rPr>
        <w:t>r. The formative research summarized in this study identified the most significant reasons why the priority group was not practicing the behavio</w:t>
      </w:r>
      <w:r w:rsidR="00514074" w:rsidRPr="00D85D14">
        <w:rPr>
          <w:rFonts w:ascii="Arial" w:hAnsi="Arial" w:cs="Arial"/>
          <w:bCs/>
          <w:sz w:val="21"/>
          <w:szCs w:val="21"/>
        </w:rPr>
        <w:t>u</w:t>
      </w:r>
      <w:r w:rsidR="00851B39" w:rsidRPr="00D85D14">
        <w:rPr>
          <w:rFonts w:ascii="Arial" w:hAnsi="Arial" w:cs="Arial"/>
          <w:bCs/>
          <w:sz w:val="21"/>
          <w:szCs w:val="21"/>
        </w:rPr>
        <w:t>r, as well as the enablers that facilitate adoption of the behavio</w:t>
      </w:r>
      <w:r w:rsidR="00514074" w:rsidRPr="00D85D14">
        <w:rPr>
          <w:rFonts w:ascii="Arial" w:hAnsi="Arial" w:cs="Arial"/>
          <w:bCs/>
          <w:sz w:val="21"/>
          <w:szCs w:val="21"/>
        </w:rPr>
        <w:t>u</w:t>
      </w:r>
      <w:r w:rsidR="00851B39" w:rsidRPr="00D85D14">
        <w:rPr>
          <w:rFonts w:ascii="Arial" w:hAnsi="Arial" w:cs="Arial"/>
          <w:bCs/>
          <w:sz w:val="21"/>
          <w:szCs w:val="21"/>
        </w:rPr>
        <w:t xml:space="preserve">r. After consultations with the Project Manager, “perceived divine will” was removed from the determinants studied as it was determined that it was not relevant </w:t>
      </w:r>
      <w:r w:rsidR="00514074" w:rsidRPr="00D85D14">
        <w:rPr>
          <w:rFonts w:ascii="Arial" w:hAnsi="Arial" w:cs="Arial"/>
          <w:bCs/>
          <w:sz w:val="21"/>
          <w:szCs w:val="21"/>
        </w:rPr>
        <w:t xml:space="preserve">to the selected behaviours </w:t>
      </w:r>
      <w:r w:rsidR="00851B39" w:rsidRPr="00D85D14">
        <w:rPr>
          <w:rFonts w:ascii="Arial" w:hAnsi="Arial" w:cs="Arial"/>
          <w:bCs/>
          <w:sz w:val="21"/>
          <w:szCs w:val="21"/>
        </w:rPr>
        <w:t>in the Mongolian context.</w:t>
      </w:r>
    </w:p>
    <w:p w14:paraId="7D9A2A4B" w14:textId="50BF1B63" w:rsidR="008D5BAC" w:rsidRPr="00D85D14" w:rsidRDefault="008D5BAC" w:rsidP="00F21413">
      <w:pPr>
        <w:spacing w:after="0" w:line="276" w:lineRule="auto"/>
        <w:jc w:val="both"/>
        <w:rPr>
          <w:rFonts w:ascii="Arial" w:hAnsi="Arial" w:cs="Arial"/>
          <w:bCs/>
          <w:sz w:val="21"/>
          <w:szCs w:val="21"/>
        </w:rPr>
      </w:pPr>
    </w:p>
    <w:p w14:paraId="4E8A89F8" w14:textId="7256B598" w:rsidR="008D5BAC" w:rsidRPr="00D85D14" w:rsidRDefault="008D5BAC" w:rsidP="008D5BAC">
      <w:pPr>
        <w:pStyle w:val="Heading3"/>
      </w:pPr>
      <w:bookmarkStart w:id="8" w:name="_Toc4503907"/>
      <w:r w:rsidRPr="00D85D14">
        <w:t>2.3.1 Questionnaire Development</w:t>
      </w:r>
      <w:bookmarkEnd w:id="8"/>
    </w:p>
    <w:p w14:paraId="038173F8" w14:textId="471F55B4" w:rsidR="008D5BAC" w:rsidRPr="00D85D14" w:rsidRDefault="00514074" w:rsidP="008D5BAC">
      <w:pPr>
        <w:rPr>
          <w:rFonts w:ascii="Arial" w:hAnsi="Arial" w:cs="Arial"/>
          <w:sz w:val="21"/>
          <w:szCs w:val="21"/>
        </w:rPr>
      </w:pPr>
      <w:r w:rsidRPr="00D85D14">
        <w:rPr>
          <w:rFonts w:ascii="Arial" w:hAnsi="Arial" w:cs="Arial"/>
          <w:sz w:val="21"/>
          <w:szCs w:val="21"/>
        </w:rPr>
        <w:t xml:space="preserve">Following the training of the Mongolia team, English language questionnaires were developed in workshop sessions ensuring consistency of approach and clarity. </w:t>
      </w:r>
      <w:r w:rsidR="00701695" w:rsidRPr="00D85D14">
        <w:rPr>
          <w:rFonts w:ascii="Arial" w:hAnsi="Arial" w:cs="Arial"/>
          <w:sz w:val="21"/>
          <w:szCs w:val="21"/>
        </w:rPr>
        <w:t xml:space="preserve">The questionnaire template uses forms of hypothetical questions construction that are not often used in many languages. </w:t>
      </w:r>
      <w:r w:rsidRPr="00D85D14">
        <w:rPr>
          <w:rFonts w:ascii="Arial" w:hAnsi="Arial" w:cs="Arial"/>
          <w:sz w:val="21"/>
          <w:szCs w:val="21"/>
        </w:rPr>
        <w:t>The</w:t>
      </w:r>
      <w:r w:rsidR="00701695" w:rsidRPr="00D85D14">
        <w:rPr>
          <w:rFonts w:ascii="Arial" w:hAnsi="Arial" w:cs="Arial"/>
          <w:sz w:val="21"/>
          <w:szCs w:val="21"/>
        </w:rPr>
        <w:t>refore, the</w:t>
      </w:r>
      <w:r w:rsidRPr="00D85D14">
        <w:rPr>
          <w:rFonts w:ascii="Arial" w:hAnsi="Arial" w:cs="Arial"/>
          <w:sz w:val="21"/>
          <w:szCs w:val="21"/>
        </w:rPr>
        <w:t xml:space="preserve"> questionnaires were </w:t>
      </w:r>
      <w:r w:rsidR="00701695" w:rsidRPr="00D85D14">
        <w:rPr>
          <w:rFonts w:ascii="Arial" w:hAnsi="Arial" w:cs="Arial"/>
          <w:sz w:val="21"/>
          <w:szCs w:val="21"/>
        </w:rPr>
        <w:t>first</w:t>
      </w:r>
      <w:r w:rsidRPr="00D85D14">
        <w:rPr>
          <w:rFonts w:ascii="Arial" w:hAnsi="Arial" w:cs="Arial"/>
          <w:sz w:val="21"/>
          <w:szCs w:val="21"/>
        </w:rPr>
        <w:t xml:space="preserve"> translated into Mongolian by the Project Manager, then </w:t>
      </w:r>
      <w:r w:rsidR="00701695" w:rsidRPr="00D85D14">
        <w:rPr>
          <w:rFonts w:ascii="Arial" w:hAnsi="Arial" w:cs="Arial"/>
          <w:sz w:val="21"/>
          <w:szCs w:val="21"/>
        </w:rPr>
        <w:t xml:space="preserve">reviewed and edited by </w:t>
      </w:r>
      <w:r w:rsidRPr="00D85D14">
        <w:rPr>
          <w:rFonts w:ascii="Arial" w:hAnsi="Arial" w:cs="Arial"/>
          <w:sz w:val="21"/>
          <w:szCs w:val="21"/>
        </w:rPr>
        <w:t>another native Mongolian speaker colleague</w:t>
      </w:r>
      <w:r w:rsidR="00701695" w:rsidRPr="00D85D14">
        <w:rPr>
          <w:rFonts w:ascii="Arial" w:hAnsi="Arial" w:cs="Arial"/>
          <w:sz w:val="21"/>
          <w:szCs w:val="21"/>
        </w:rPr>
        <w:t xml:space="preserve"> from outside the team</w:t>
      </w:r>
      <w:r w:rsidRPr="00D85D14">
        <w:rPr>
          <w:rFonts w:ascii="Arial" w:hAnsi="Arial" w:cs="Arial"/>
          <w:sz w:val="21"/>
          <w:szCs w:val="21"/>
        </w:rPr>
        <w:t xml:space="preserve">. </w:t>
      </w:r>
    </w:p>
    <w:p w14:paraId="1637BC2B" w14:textId="47F2B10D" w:rsidR="008D5BAC" w:rsidRPr="00D85D14" w:rsidRDefault="008D5BAC" w:rsidP="008D5BAC">
      <w:pPr>
        <w:pStyle w:val="Heading3"/>
      </w:pPr>
      <w:bookmarkStart w:id="9" w:name="_Toc4503908"/>
      <w:r w:rsidRPr="00D85D14">
        <w:t>2.3.2 Sampling Methods, Communities Visited, Dates, Teams</w:t>
      </w:r>
      <w:bookmarkEnd w:id="9"/>
    </w:p>
    <w:p w14:paraId="4FFE6B79" w14:textId="2039F672" w:rsidR="008D5BAC" w:rsidRPr="00D85D14" w:rsidRDefault="008D5BAC" w:rsidP="00FE37DB">
      <w:pPr>
        <w:spacing w:after="0" w:line="276" w:lineRule="auto"/>
        <w:jc w:val="both"/>
        <w:rPr>
          <w:rFonts w:ascii="Arial" w:hAnsi="Arial" w:cs="Arial"/>
          <w:bCs/>
          <w:sz w:val="21"/>
          <w:szCs w:val="21"/>
        </w:rPr>
      </w:pPr>
      <w:r w:rsidRPr="00D85D14">
        <w:rPr>
          <w:rFonts w:ascii="Arial" w:hAnsi="Arial" w:cs="Arial"/>
          <w:bCs/>
          <w:sz w:val="21"/>
          <w:szCs w:val="21"/>
        </w:rPr>
        <w:t xml:space="preserve">For the performance of the first two questionnaires (haymaking and SMS platform usage), local authorities in Dornod Aimag were informed that the research team would be coming to the area, and asked to invite herders from their </w:t>
      </w:r>
      <w:r w:rsidR="00701695" w:rsidRPr="00D85D14">
        <w:rPr>
          <w:rFonts w:ascii="Arial" w:hAnsi="Arial" w:cs="Arial"/>
          <w:bCs/>
          <w:sz w:val="21"/>
          <w:szCs w:val="21"/>
        </w:rPr>
        <w:t>current homes</w:t>
      </w:r>
      <w:r w:rsidRPr="00D85D14">
        <w:rPr>
          <w:rFonts w:ascii="Arial" w:hAnsi="Arial" w:cs="Arial"/>
          <w:bCs/>
          <w:sz w:val="21"/>
          <w:szCs w:val="21"/>
        </w:rPr>
        <w:t xml:space="preserve"> to the</w:t>
      </w:r>
      <w:r w:rsidR="00701695" w:rsidRPr="00D85D14">
        <w:rPr>
          <w:rFonts w:ascii="Arial" w:hAnsi="Arial" w:cs="Arial"/>
          <w:bCs/>
          <w:sz w:val="21"/>
          <w:szCs w:val="21"/>
        </w:rPr>
        <w:t>ir</w:t>
      </w:r>
      <w:r w:rsidRPr="00D85D14">
        <w:rPr>
          <w:rFonts w:ascii="Arial" w:hAnsi="Arial" w:cs="Arial"/>
          <w:bCs/>
          <w:sz w:val="21"/>
          <w:szCs w:val="21"/>
        </w:rPr>
        <w:t xml:space="preserve"> Soum (administrative unit smaller than an Aimag) </w:t>
      </w:r>
      <w:r w:rsidR="00701695" w:rsidRPr="00D85D14">
        <w:rPr>
          <w:rFonts w:ascii="Arial" w:hAnsi="Arial" w:cs="Arial"/>
          <w:bCs/>
          <w:sz w:val="21"/>
          <w:szCs w:val="21"/>
        </w:rPr>
        <w:t>centre</w:t>
      </w:r>
      <w:r w:rsidRPr="00D85D14">
        <w:rPr>
          <w:rFonts w:ascii="Arial" w:hAnsi="Arial" w:cs="Arial"/>
          <w:bCs/>
          <w:sz w:val="21"/>
          <w:szCs w:val="21"/>
        </w:rPr>
        <w:t xml:space="preserve">. This </w:t>
      </w:r>
      <w:r w:rsidR="00701695" w:rsidRPr="00D85D14">
        <w:rPr>
          <w:rFonts w:ascii="Arial" w:hAnsi="Arial" w:cs="Arial"/>
          <w:bCs/>
          <w:sz w:val="21"/>
          <w:szCs w:val="21"/>
        </w:rPr>
        <w:t xml:space="preserve">approach was </w:t>
      </w:r>
      <w:r w:rsidRPr="00D85D14">
        <w:rPr>
          <w:rFonts w:ascii="Arial" w:hAnsi="Arial" w:cs="Arial"/>
          <w:bCs/>
          <w:sz w:val="21"/>
          <w:szCs w:val="21"/>
        </w:rPr>
        <w:t xml:space="preserve">used </w:t>
      </w:r>
      <w:r w:rsidR="00701695" w:rsidRPr="00D85D14">
        <w:rPr>
          <w:rFonts w:ascii="Arial" w:hAnsi="Arial" w:cs="Arial"/>
          <w:bCs/>
          <w:sz w:val="21"/>
          <w:szCs w:val="21"/>
        </w:rPr>
        <w:t>as</w:t>
      </w:r>
      <w:r w:rsidRPr="00D85D14">
        <w:rPr>
          <w:rFonts w:ascii="Arial" w:hAnsi="Arial" w:cs="Arial"/>
          <w:bCs/>
          <w:sz w:val="21"/>
          <w:szCs w:val="21"/>
        </w:rPr>
        <w:t xml:space="preserve"> traveling to individual homes was impossible for the research team</w:t>
      </w:r>
      <w:r w:rsidR="00701695" w:rsidRPr="00D85D14">
        <w:rPr>
          <w:rFonts w:ascii="Arial" w:hAnsi="Arial" w:cs="Arial"/>
          <w:bCs/>
          <w:sz w:val="21"/>
          <w:szCs w:val="21"/>
        </w:rPr>
        <w:t>, due to the large geographic spread of the population in rural Mongolia</w:t>
      </w:r>
      <w:r w:rsidRPr="00D85D14">
        <w:rPr>
          <w:rFonts w:ascii="Arial" w:hAnsi="Arial" w:cs="Arial"/>
          <w:bCs/>
          <w:sz w:val="21"/>
          <w:szCs w:val="21"/>
        </w:rPr>
        <w:t xml:space="preserve">. For their participation in the BA, herders were given coffee, tea, snacks, cell phone and </w:t>
      </w:r>
      <w:r w:rsidR="00CC0664" w:rsidRPr="00D85D14">
        <w:rPr>
          <w:rFonts w:ascii="Arial" w:hAnsi="Arial" w:cs="Arial"/>
          <w:bCs/>
          <w:sz w:val="21"/>
          <w:szCs w:val="21"/>
        </w:rPr>
        <w:t>vehicle fuel</w:t>
      </w:r>
      <w:r w:rsidRPr="00D85D14">
        <w:rPr>
          <w:rFonts w:ascii="Arial" w:hAnsi="Arial" w:cs="Arial"/>
          <w:bCs/>
          <w:sz w:val="21"/>
          <w:szCs w:val="21"/>
        </w:rPr>
        <w:t xml:space="preserve"> </w:t>
      </w:r>
      <w:r w:rsidR="00CC0664" w:rsidRPr="00D85D14">
        <w:rPr>
          <w:rFonts w:ascii="Arial" w:hAnsi="Arial" w:cs="Arial"/>
          <w:bCs/>
          <w:sz w:val="21"/>
          <w:szCs w:val="21"/>
        </w:rPr>
        <w:t xml:space="preserve">vouchers. This was to compensate for the </w:t>
      </w:r>
      <w:r w:rsidRPr="00D85D14">
        <w:rPr>
          <w:rFonts w:ascii="Arial" w:hAnsi="Arial" w:cs="Arial"/>
          <w:bCs/>
          <w:sz w:val="21"/>
          <w:szCs w:val="21"/>
        </w:rPr>
        <w:t>costs associated with travel and participation. The survey</w:t>
      </w:r>
      <w:r w:rsidR="00CC0664" w:rsidRPr="00D85D14">
        <w:rPr>
          <w:rFonts w:ascii="Arial" w:hAnsi="Arial" w:cs="Arial"/>
          <w:bCs/>
          <w:sz w:val="21"/>
          <w:szCs w:val="21"/>
        </w:rPr>
        <w:t>s were</w:t>
      </w:r>
      <w:r w:rsidRPr="00D85D14">
        <w:rPr>
          <w:rFonts w:ascii="Arial" w:hAnsi="Arial" w:cs="Arial"/>
          <w:bCs/>
          <w:sz w:val="21"/>
          <w:szCs w:val="21"/>
        </w:rPr>
        <w:t xml:space="preserve"> conducted in Government buildings in Bayantumen, Choibalsan, Tsagaan Ovoo and Bayandun Soums of Dornod Aimag from the period of </w:t>
      </w:r>
      <w:r w:rsidR="005125C3" w:rsidRPr="00D85D14">
        <w:rPr>
          <w:rFonts w:ascii="Arial" w:hAnsi="Arial" w:cs="Arial"/>
          <w:bCs/>
          <w:sz w:val="21"/>
          <w:szCs w:val="21"/>
        </w:rPr>
        <w:t>February 22-28, 2018. Enumerators for this portion of the BA were Ganchimeg Baasanjav (PIN), Enkhtuvshin Altangerel (PIN), Erdenebileg Ulgiit (MC)</w:t>
      </w:r>
      <w:r w:rsidR="00FE37DB" w:rsidRPr="00D85D14">
        <w:rPr>
          <w:rFonts w:ascii="Arial" w:hAnsi="Arial" w:cs="Arial"/>
          <w:bCs/>
          <w:sz w:val="21"/>
          <w:szCs w:val="21"/>
        </w:rPr>
        <w:t>,</w:t>
      </w:r>
      <w:r w:rsidR="005125C3" w:rsidRPr="00D85D14">
        <w:rPr>
          <w:rFonts w:ascii="Arial" w:hAnsi="Arial" w:cs="Arial"/>
          <w:bCs/>
          <w:sz w:val="21"/>
          <w:szCs w:val="21"/>
        </w:rPr>
        <w:t xml:space="preserve"> Tumenbayar Purev, Ganbat Amarbayan and Ganzorig Batdorj. The survey </w:t>
      </w:r>
      <w:r w:rsidR="00FE37DB" w:rsidRPr="00D85D14">
        <w:rPr>
          <w:rFonts w:ascii="Arial" w:hAnsi="Arial" w:cs="Arial"/>
          <w:bCs/>
          <w:sz w:val="21"/>
          <w:szCs w:val="21"/>
        </w:rPr>
        <w:t>and coding were</w:t>
      </w:r>
      <w:r w:rsidR="005125C3" w:rsidRPr="00D85D14">
        <w:rPr>
          <w:rFonts w:ascii="Arial" w:hAnsi="Arial" w:cs="Arial"/>
          <w:bCs/>
          <w:sz w:val="21"/>
          <w:szCs w:val="21"/>
        </w:rPr>
        <w:t xml:space="preserve"> supervised by Di</w:t>
      </w:r>
      <w:r w:rsidR="00FE37DB" w:rsidRPr="00D85D14">
        <w:rPr>
          <w:rFonts w:ascii="Arial" w:hAnsi="Arial" w:cs="Arial"/>
          <w:bCs/>
          <w:sz w:val="21"/>
          <w:szCs w:val="21"/>
        </w:rPr>
        <w:t>on Battersby and Laurel Hanson, and translation was performed by Ganchimeg Baasanjav.</w:t>
      </w:r>
    </w:p>
    <w:p w14:paraId="75726607" w14:textId="130E1C80" w:rsidR="005125C3" w:rsidRPr="00D85D14" w:rsidRDefault="005125C3" w:rsidP="00F21413">
      <w:pPr>
        <w:spacing w:after="0" w:line="276" w:lineRule="auto"/>
        <w:jc w:val="both"/>
        <w:rPr>
          <w:rFonts w:ascii="Arial" w:hAnsi="Arial" w:cs="Arial"/>
          <w:bCs/>
          <w:sz w:val="21"/>
          <w:szCs w:val="21"/>
        </w:rPr>
      </w:pPr>
    </w:p>
    <w:p w14:paraId="1F681B8A" w14:textId="2AEF25B4" w:rsidR="005125C3" w:rsidRPr="00D85D14" w:rsidRDefault="005125C3" w:rsidP="00FE37DB">
      <w:pPr>
        <w:spacing w:after="0" w:line="276" w:lineRule="auto"/>
        <w:jc w:val="both"/>
        <w:rPr>
          <w:rFonts w:ascii="Arial" w:hAnsi="Arial" w:cs="Arial"/>
          <w:bCs/>
          <w:sz w:val="21"/>
          <w:szCs w:val="21"/>
        </w:rPr>
      </w:pPr>
      <w:r w:rsidRPr="00D85D14">
        <w:rPr>
          <w:rFonts w:ascii="Arial" w:hAnsi="Arial" w:cs="Arial"/>
          <w:bCs/>
          <w:sz w:val="21"/>
          <w:szCs w:val="21"/>
        </w:rPr>
        <w:lastRenderedPageBreak/>
        <w:t xml:space="preserve">The second two questionnaires (seasonal migration and destocking) were performed while the team was also performing an emergency response distribution in Sukhbaatar Aimag. Distributions were performed in the Soum </w:t>
      </w:r>
      <w:r w:rsidR="00701695" w:rsidRPr="00D85D14">
        <w:rPr>
          <w:rFonts w:ascii="Arial" w:hAnsi="Arial" w:cs="Arial"/>
          <w:bCs/>
          <w:sz w:val="21"/>
          <w:szCs w:val="21"/>
        </w:rPr>
        <w:t>centre</w:t>
      </w:r>
      <w:r w:rsidRPr="00D85D14">
        <w:rPr>
          <w:rFonts w:ascii="Arial" w:hAnsi="Arial" w:cs="Arial"/>
          <w:bCs/>
          <w:sz w:val="21"/>
          <w:szCs w:val="21"/>
        </w:rPr>
        <w:t xml:space="preserve">, and Soums involved in this portion of the BA were Sukhbaatar, Khalzan, Asgat, Erdenetsaagan, Dariganga, Naran, Ongon and Uulbayan. The survey team accompanied the distribution team, and surveyed herders who were waiting to receive an emergency livestock feed kit or those who were waiting outside the distribution </w:t>
      </w:r>
      <w:r w:rsidR="00701695" w:rsidRPr="00D85D14">
        <w:rPr>
          <w:rFonts w:ascii="Arial" w:hAnsi="Arial" w:cs="Arial"/>
          <w:bCs/>
          <w:sz w:val="21"/>
          <w:szCs w:val="21"/>
        </w:rPr>
        <w:t>centre</w:t>
      </w:r>
      <w:r w:rsidRPr="00D85D14">
        <w:rPr>
          <w:rFonts w:ascii="Arial" w:hAnsi="Arial" w:cs="Arial"/>
          <w:bCs/>
          <w:sz w:val="21"/>
          <w:szCs w:val="21"/>
        </w:rPr>
        <w:t xml:space="preserve">. Where possible the survey team also went into the local market to survey herders buying supplies there. This was conducted during the period between March 21 and 28, 2018. </w:t>
      </w:r>
      <w:r w:rsidR="00FE37DB" w:rsidRPr="00D85D14">
        <w:rPr>
          <w:rFonts w:ascii="Arial" w:hAnsi="Arial" w:cs="Arial"/>
          <w:bCs/>
          <w:sz w:val="21"/>
          <w:szCs w:val="21"/>
        </w:rPr>
        <w:t>Enumerators for this portion of the BA were Erdenebileg Ulgiit (MC), Tumenbayar Purev, Dorjkhand Vaamba and Ganbat Amarbayan. The survey and coding were supervised by Laurel Hanson</w:t>
      </w:r>
      <w:r w:rsidR="00CC0664" w:rsidRPr="00D85D14">
        <w:rPr>
          <w:rFonts w:ascii="Arial" w:hAnsi="Arial" w:cs="Arial"/>
          <w:bCs/>
          <w:sz w:val="21"/>
          <w:szCs w:val="21"/>
        </w:rPr>
        <w:t>,</w:t>
      </w:r>
      <w:r w:rsidR="00FE37DB" w:rsidRPr="00D85D14">
        <w:rPr>
          <w:rFonts w:ascii="Arial" w:hAnsi="Arial" w:cs="Arial"/>
          <w:bCs/>
          <w:sz w:val="21"/>
          <w:szCs w:val="21"/>
        </w:rPr>
        <w:t xml:space="preserve"> G</w:t>
      </w:r>
      <w:r w:rsidR="00CC0664" w:rsidRPr="00D85D14">
        <w:rPr>
          <w:rFonts w:ascii="Arial" w:hAnsi="Arial" w:cs="Arial"/>
          <w:bCs/>
          <w:sz w:val="21"/>
          <w:szCs w:val="21"/>
        </w:rPr>
        <w:t>anchimeg Baasanjav,</w:t>
      </w:r>
      <w:r w:rsidR="00FE37DB" w:rsidRPr="00D85D14">
        <w:rPr>
          <w:rFonts w:ascii="Arial" w:hAnsi="Arial" w:cs="Arial"/>
          <w:bCs/>
          <w:sz w:val="21"/>
          <w:szCs w:val="21"/>
        </w:rPr>
        <w:t xml:space="preserve"> Enkhtuvshin Altangerel (PIN) and Ganbold Zorigtbaatar (PIN). </w:t>
      </w:r>
    </w:p>
    <w:p w14:paraId="2E69AFC8" w14:textId="75DA39E7" w:rsidR="001822FD" w:rsidRPr="00D85D14" w:rsidRDefault="001822FD" w:rsidP="00FE37DB">
      <w:pPr>
        <w:spacing w:after="0" w:line="276" w:lineRule="auto"/>
        <w:jc w:val="both"/>
        <w:rPr>
          <w:rFonts w:ascii="Arial" w:hAnsi="Arial" w:cs="Arial"/>
          <w:bCs/>
          <w:sz w:val="21"/>
          <w:szCs w:val="21"/>
        </w:rPr>
      </w:pPr>
    </w:p>
    <w:p w14:paraId="0E5E4AAD" w14:textId="0C8CE617" w:rsidR="001822FD" w:rsidRPr="00D85D14" w:rsidRDefault="001822FD" w:rsidP="001822FD">
      <w:pPr>
        <w:spacing w:after="0" w:line="276" w:lineRule="auto"/>
        <w:jc w:val="both"/>
        <w:rPr>
          <w:rFonts w:ascii="Arial" w:hAnsi="Arial" w:cs="Arial"/>
          <w:bCs/>
          <w:sz w:val="21"/>
          <w:szCs w:val="21"/>
        </w:rPr>
      </w:pPr>
      <w:r w:rsidRPr="00D85D14">
        <w:rPr>
          <w:rFonts w:ascii="Arial" w:hAnsi="Arial" w:cs="Arial"/>
          <w:bCs/>
          <w:sz w:val="21"/>
          <w:szCs w:val="21"/>
        </w:rPr>
        <w:t xml:space="preserve">The final barrier analysis related to vaccination practices was conducted in the local Government office of Tsagaan Ovoo, Dornod province, </w:t>
      </w:r>
      <w:r w:rsidR="00CC0664" w:rsidRPr="00D85D14">
        <w:rPr>
          <w:rFonts w:ascii="Arial" w:hAnsi="Arial" w:cs="Arial"/>
          <w:bCs/>
          <w:sz w:val="21"/>
          <w:szCs w:val="21"/>
        </w:rPr>
        <w:t>in August</w:t>
      </w:r>
      <w:r w:rsidRPr="00D85D14">
        <w:rPr>
          <w:rFonts w:ascii="Arial" w:hAnsi="Arial" w:cs="Arial"/>
          <w:bCs/>
          <w:sz w:val="21"/>
          <w:szCs w:val="21"/>
        </w:rPr>
        <w:t>, 2018. The location was selected as a target Soum of the LTT4R programme, where PIN has established strong relations with local authorities and the herder community</w:t>
      </w:r>
      <w:r w:rsidR="00CC0664" w:rsidRPr="00D85D14">
        <w:rPr>
          <w:rFonts w:ascii="Arial" w:hAnsi="Arial" w:cs="Arial"/>
          <w:bCs/>
          <w:sz w:val="21"/>
          <w:szCs w:val="21"/>
        </w:rPr>
        <w:t xml:space="preserve">. Enumerators for this portion of the BA were </w:t>
      </w:r>
      <w:r w:rsidR="00F37763" w:rsidRPr="00D85D14">
        <w:rPr>
          <w:rFonts w:ascii="Arial" w:hAnsi="Arial" w:cs="Arial"/>
          <w:bCs/>
          <w:sz w:val="21"/>
          <w:szCs w:val="21"/>
        </w:rPr>
        <w:t xml:space="preserve">Enkhtuvshin Altangerel (PIN), </w:t>
      </w:r>
      <w:r w:rsidR="00CC0664" w:rsidRPr="00D85D14">
        <w:rPr>
          <w:rFonts w:ascii="Arial" w:hAnsi="Arial" w:cs="Arial"/>
          <w:bCs/>
          <w:sz w:val="21"/>
          <w:szCs w:val="21"/>
        </w:rPr>
        <w:t xml:space="preserve">Erdenebileg Ulgiit (MC), Tumenbayar Purev, Dorjkhand Vaamba and Ganbat Amarbayan. </w:t>
      </w:r>
      <w:r w:rsidRPr="00D85D14">
        <w:rPr>
          <w:rFonts w:ascii="Arial" w:hAnsi="Arial" w:cs="Arial"/>
          <w:bCs/>
          <w:sz w:val="21"/>
          <w:szCs w:val="21"/>
        </w:rPr>
        <w:t xml:space="preserve">The survey and coding were supervised by Ganchimeg Baasanjav and Enkhtuvshin Altangerel (PIN). </w:t>
      </w:r>
    </w:p>
    <w:p w14:paraId="1A4769C9" w14:textId="454D601A" w:rsidR="008D5BAC" w:rsidRPr="00D85D14" w:rsidRDefault="008D5BAC" w:rsidP="00F21413">
      <w:pPr>
        <w:spacing w:after="0" w:line="276" w:lineRule="auto"/>
        <w:jc w:val="both"/>
        <w:rPr>
          <w:rFonts w:ascii="Arial" w:hAnsi="Arial" w:cs="Arial"/>
          <w:bCs/>
          <w:sz w:val="21"/>
          <w:szCs w:val="21"/>
        </w:rPr>
      </w:pPr>
    </w:p>
    <w:p w14:paraId="2FD50456" w14:textId="7F676647" w:rsidR="008D5BAC" w:rsidRPr="00D85D14" w:rsidRDefault="008D5BAC" w:rsidP="008D5BAC">
      <w:pPr>
        <w:pStyle w:val="Heading3"/>
      </w:pPr>
      <w:bookmarkStart w:id="10" w:name="_Toc4503909"/>
      <w:r w:rsidRPr="00D85D14">
        <w:t>2.3.3 Coding and Data Analysis Process</w:t>
      </w:r>
      <w:bookmarkEnd w:id="10"/>
    </w:p>
    <w:p w14:paraId="3CCBB22F" w14:textId="541DC88E" w:rsidR="00761A80" w:rsidRPr="00D85D14" w:rsidRDefault="00761A80" w:rsidP="00761A80">
      <w:pPr>
        <w:rPr>
          <w:rFonts w:ascii="Arial" w:hAnsi="Arial" w:cs="Arial"/>
          <w:bCs/>
          <w:sz w:val="21"/>
          <w:szCs w:val="21"/>
        </w:rPr>
      </w:pPr>
      <w:r w:rsidRPr="00D85D14">
        <w:rPr>
          <w:rFonts w:ascii="Arial" w:hAnsi="Arial" w:cs="Arial"/>
          <w:bCs/>
          <w:sz w:val="21"/>
          <w:szCs w:val="21"/>
        </w:rPr>
        <w:t xml:space="preserve">Coding was performed by the team </w:t>
      </w:r>
      <w:r w:rsidR="00CC0664" w:rsidRPr="00D85D14">
        <w:rPr>
          <w:rFonts w:ascii="Arial" w:hAnsi="Arial" w:cs="Arial"/>
          <w:bCs/>
          <w:sz w:val="21"/>
          <w:szCs w:val="21"/>
        </w:rPr>
        <w:t xml:space="preserve">on </w:t>
      </w:r>
      <w:r w:rsidR="00F37763" w:rsidRPr="00D85D14">
        <w:rPr>
          <w:rFonts w:ascii="Arial" w:hAnsi="Arial" w:cs="Arial"/>
          <w:bCs/>
          <w:sz w:val="21"/>
          <w:szCs w:val="21"/>
        </w:rPr>
        <w:t>the</w:t>
      </w:r>
      <w:r w:rsidR="00CC0664" w:rsidRPr="00D85D14">
        <w:rPr>
          <w:rFonts w:ascii="Arial" w:hAnsi="Arial" w:cs="Arial"/>
          <w:bCs/>
          <w:sz w:val="21"/>
          <w:szCs w:val="21"/>
        </w:rPr>
        <w:t xml:space="preserve"> same</w:t>
      </w:r>
      <w:r w:rsidR="00F37763" w:rsidRPr="00D85D14">
        <w:rPr>
          <w:rFonts w:ascii="Arial" w:hAnsi="Arial" w:cs="Arial"/>
          <w:bCs/>
          <w:sz w:val="21"/>
          <w:szCs w:val="21"/>
        </w:rPr>
        <w:t xml:space="preserve"> day as the surveys were conducted</w:t>
      </w:r>
      <w:r w:rsidR="00CC0664" w:rsidRPr="00D85D14">
        <w:rPr>
          <w:rFonts w:ascii="Arial" w:hAnsi="Arial" w:cs="Arial"/>
          <w:bCs/>
          <w:sz w:val="21"/>
          <w:szCs w:val="21"/>
        </w:rPr>
        <w:t xml:space="preserve">, to ensure </w:t>
      </w:r>
      <w:r w:rsidR="00272CC1" w:rsidRPr="00D85D14">
        <w:rPr>
          <w:rFonts w:ascii="Arial" w:hAnsi="Arial" w:cs="Arial"/>
          <w:bCs/>
          <w:sz w:val="21"/>
          <w:szCs w:val="21"/>
        </w:rPr>
        <w:t xml:space="preserve">recollection of </w:t>
      </w:r>
      <w:r w:rsidR="00F37763" w:rsidRPr="00D85D14">
        <w:rPr>
          <w:rFonts w:ascii="Arial" w:hAnsi="Arial" w:cs="Arial"/>
          <w:bCs/>
          <w:sz w:val="21"/>
          <w:szCs w:val="21"/>
        </w:rPr>
        <w:t>unclear</w:t>
      </w:r>
      <w:r w:rsidR="00272CC1" w:rsidRPr="00D85D14">
        <w:rPr>
          <w:rFonts w:ascii="Arial" w:hAnsi="Arial" w:cs="Arial"/>
          <w:bCs/>
          <w:sz w:val="21"/>
          <w:szCs w:val="21"/>
        </w:rPr>
        <w:t xml:space="preserve"> answers</w:t>
      </w:r>
      <w:r w:rsidRPr="00D85D14">
        <w:rPr>
          <w:rFonts w:ascii="Arial" w:hAnsi="Arial" w:cs="Arial"/>
          <w:bCs/>
          <w:sz w:val="21"/>
          <w:szCs w:val="21"/>
        </w:rPr>
        <w:t xml:space="preserve">. </w:t>
      </w:r>
      <w:r w:rsidR="00CC0664" w:rsidRPr="00D85D14">
        <w:rPr>
          <w:rFonts w:ascii="Arial" w:hAnsi="Arial" w:cs="Arial"/>
          <w:bCs/>
          <w:sz w:val="21"/>
          <w:szCs w:val="21"/>
        </w:rPr>
        <w:t>The original hard copies of i</w:t>
      </w:r>
      <w:r w:rsidRPr="00D85D14">
        <w:rPr>
          <w:rFonts w:ascii="Arial" w:hAnsi="Arial" w:cs="Arial"/>
          <w:bCs/>
          <w:sz w:val="21"/>
          <w:szCs w:val="21"/>
        </w:rPr>
        <w:t xml:space="preserve">ndividual surveys were distributed to the </w:t>
      </w:r>
      <w:r w:rsidR="00CC0664" w:rsidRPr="00D85D14">
        <w:rPr>
          <w:rFonts w:ascii="Arial" w:hAnsi="Arial" w:cs="Arial"/>
          <w:bCs/>
          <w:sz w:val="21"/>
          <w:szCs w:val="21"/>
        </w:rPr>
        <w:t>s</w:t>
      </w:r>
      <w:r w:rsidR="00FA0F1B" w:rsidRPr="00D85D14">
        <w:rPr>
          <w:rFonts w:ascii="Arial" w:hAnsi="Arial" w:cs="Arial"/>
          <w:bCs/>
          <w:sz w:val="21"/>
          <w:szCs w:val="21"/>
        </w:rPr>
        <w:t>ame enumerators who had c</w:t>
      </w:r>
      <w:r w:rsidR="00CC0664" w:rsidRPr="00D85D14">
        <w:rPr>
          <w:rFonts w:ascii="Arial" w:hAnsi="Arial" w:cs="Arial"/>
          <w:bCs/>
          <w:sz w:val="21"/>
          <w:szCs w:val="21"/>
        </w:rPr>
        <w:t>ompleted them</w:t>
      </w:r>
      <w:r w:rsidRPr="00D85D14">
        <w:rPr>
          <w:rFonts w:ascii="Arial" w:hAnsi="Arial" w:cs="Arial"/>
          <w:bCs/>
          <w:sz w:val="21"/>
          <w:szCs w:val="21"/>
        </w:rPr>
        <w:t xml:space="preserve">. The coding process was led for the first two questionnaires by Dion Battersby and Laurel Hanson, with translation performed by Ganchimeg Baasanjav. For the second two questionnaires, coding was led by Laurel Hanson with translation from Ganchimeg Baasanjav. For the final questionnaire, the coding process was led by Ganchimeg Baasanjav and then </w:t>
      </w:r>
      <w:r w:rsidR="00FA0F1B" w:rsidRPr="00D85D14">
        <w:rPr>
          <w:rFonts w:ascii="Arial" w:hAnsi="Arial" w:cs="Arial"/>
          <w:bCs/>
          <w:sz w:val="21"/>
          <w:szCs w:val="21"/>
        </w:rPr>
        <w:t>analysis of</w:t>
      </w:r>
      <w:r w:rsidRPr="00D85D14">
        <w:rPr>
          <w:rFonts w:ascii="Arial" w:hAnsi="Arial" w:cs="Arial"/>
          <w:bCs/>
          <w:sz w:val="21"/>
          <w:szCs w:val="21"/>
        </w:rPr>
        <w:t xml:space="preserve"> the coded data </w:t>
      </w:r>
      <w:r w:rsidR="00FA0F1B" w:rsidRPr="00D85D14">
        <w:rPr>
          <w:rFonts w:ascii="Arial" w:hAnsi="Arial" w:cs="Arial"/>
          <w:bCs/>
          <w:sz w:val="21"/>
          <w:szCs w:val="21"/>
        </w:rPr>
        <w:t xml:space="preserve">was conducted together </w:t>
      </w:r>
      <w:r w:rsidRPr="00D85D14">
        <w:rPr>
          <w:rFonts w:ascii="Arial" w:hAnsi="Arial" w:cs="Arial"/>
          <w:bCs/>
          <w:sz w:val="21"/>
          <w:szCs w:val="21"/>
        </w:rPr>
        <w:t>with Laurel Hanson.</w:t>
      </w:r>
    </w:p>
    <w:p w14:paraId="2DCF2476" w14:textId="3805A565" w:rsidR="008D5BAC" w:rsidRPr="00D85D14" w:rsidRDefault="00761A80" w:rsidP="007C272F">
      <w:r w:rsidRPr="00D85D14">
        <w:rPr>
          <w:rFonts w:ascii="Arial" w:hAnsi="Arial" w:cs="Arial"/>
          <w:bCs/>
          <w:sz w:val="21"/>
          <w:szCs w:val="21"/>
        </w:rPr>
        <w:t>During each coding process, responses</w:t>
      </w:r>
      <w:r w:rsidR="00FA0F1B" w:rsidRPr="00D85D14">
        <w:rPr>
          <w:rFonts w:ascii="Arial" w:hAnsi="Arial" w:cs="Arial"/>
          <w:bCs/>
          <w:sz w:val="21"/>
          <w:szCs w:val="21"/>
        </w:rPr>
        <w:t xml:space="preserve"> from different interviewees</w:t>
      </w:r>
      <w:r w:rsidRPr="00D85D14">
        <w:rPr>
          <w:rFonts w:ascii="Arial" w:hAnsi="Arial" w:cs="Arial"/>
          <w:bCs/>
          <w:sz w:val="21"/>
          <w:szCs w:val="21"/>
        </w:rPr>
        <w:t xml:space="preserve"> were checked for similarity. After </w:t>
      </w:r>
      <w:r w:rsidR="00FA0F1B" w:rsidRPr="00D85D14">
        <w:rPr>
          <w:rFonts w:ascii="Arial" w:hAnsi="Arial" w:cs="Arial"/>
          <w:bCs/>
          <w:sz w:val="21"/>
          <w:szCs w:val="21"/>
        </w:rPr>
        <w:t xml:space="preserve">team </w:t>
      </w:r>
      <w:r w:rsidRPr="00D85D14">
        <w:rPr>
          <w:rFonts w:ascii="Arial" w:hAnsi="Arial" w:cs="Arial"/>
          <w:bCs/>
          <w:sz w:val="21"/>
          <w:szCs w:val="21"/>
        </w:rPr>
        <w:t>discussion, responses were grouped into categories based on the similarity and spirit of the response</w:t>
      </w:r>
      <w:r w:rsidR="00FA0F1B" w:rsidRPr="00D85D14">
        <w:rPr>
          <w:rFonts w:ascii="Arial" w:hAnsi="Arial" w:cs="Arial"/>
          <w:bCs/>
          <w:sz w:val="21"/>
          <w:szCs w:val="21"/>
        </w:rPr>
        <w:t>,</w:t>
      </w:r>
      <w:r w:rsidRPr="00D85D14">
        <w:rPr>
          <w:rFonts w:ascii="Arial" w:hAnsi="Arial" w:cs="Arial"/>
          <w:bCs/>
          <w:sz w:val="21"/>
          <w:szCs w:val="21"/>
        </w:rPr>
        <w:t xml:space="preserve"> as determined by the enumerators. </w:t>
      </w:r>
      <w:r w:rsidR="00FA0F1B" w:rsidRPr="00D85D14">
        <w:rPr>
          <w:rFonts w:ascii="Arial" w:hAnsi="Arial" w:cs="Arial"/>
          <w:bCs/>
          <w:sz w:val="21"/>
          <w:szCs w:val="21"/>
        </w:rPr>
        <w:t>Once</w:t>
      </w:r>
      <w:r w:rsidR="007C272F" w:rsidRPr="00D85D14">
        <w:rPr>
          <w:rFonts w:ascii="Arial" w:hAnsi="Arial" w:cs="Arial"/>
          <w:bCs/>
          <w:sz w:val="21"/>
          <w:szCs w:val="21"/>
        </w:rPr>
        <w:t xml:space="preserve"> the responses and categories had been clearly defined, and the </w:t>
      </w:r>
      <w:r w:rsidR="00FA0F1B" w:rsidRPr="00D85D14">
        <w:rPr>
          <w:rFonts w:ascii="Arial" w:hAnsi="Arial" w:cs="Arial"/>
          <w:bCs/>
          <w:sz w:val="21"/>
          <w:szCs w:val="21"/>
        </w:rPr>
        <w:t>managers</w:t>
      </w:r>
      <w:r w:rsidR="007C272F" w:rsidRPr="00D85D14">
        <w:rPr>
          <w:rFonts w:ascii="Arial" w:hAnsi="Arial" w:cs="Arial"/>
          <w:bCs/>
          <w:sz w:val="21"/>
          <w:szCs w:val="21"/>
        </w:rPr>
        <w:t xml:space="preserve"> leading the coding process had </w:t>
      </w:r>
      <w:r w:rsidR="00FA0F1B" w:rsidRPr="00D85D14">
        <w:rPr>
          <w:rFonts w:ascii="Arial" w:hAnsi="Arial" w:cs="Arial"/>
          <w:bCs/>
          <w:sz w:val="21"/>
          <w:szCs w:val="21"/>
        </w:rPr>
        <w:t>ensured full comprehension and agreement of the team</w:t>
      </w:r>
      <w:r w:rsidR="007C272F" w:rsidRPr="00D85D14">
        <w:rPr>
          <w:rFonts w:ascii="Arial" w:hAnsi="Arial" w:cs="Arial"/>
          <w:bCs/>
          <w:sz w:val="21"/>
          <w:szCs w:val="21"/>
        </w:rPr>
        <w:t>, enumerators were asked which of their surveys met the defined categories, in terms of both doers and non-doers. Responses were th</w:t>
      </w:r>
      <w:r w:rsidR="00FA0F1B" w:rsidRPr="00D85D14">
        <w:rPr>
          <w:rFonts w:ascii="Arial" w:hAnsi="Arial" w:cs="Arial"/>
          <w:bCs/>
          <w:sz w:val="21"/>
          <w:szCs w:val="21"/>
        </w:rPr>
        <w:t xml:space="preserve">en recorded into an excel sheet; see </w:t>
      </w:r>
      <w:r w:rsidR="00F37763" w:rsidRPr="00D85D14">
        <w:rPr>
          <w:rFonts w:ascii="Arial" w:hAnsi="Arial" w:cs="Arial"/>
          <w:bCs/>
          <w:sz w:val="21"/>
          <w:szCs w:val="21"/>
        </w:rPr>
        <w:t xml:space="preserve">the </w:t>
      </w:r>
      <w:r w:rsidR="00FA0F1B" w:rsidRPr="00D85D14">
        <w:rPr>
          <w:rFonts w:ascii="Arial" w:hAnsi="Arial" w:cs="Arial"/>
          <w:bCs/>
          <w:sz w:val="21"/>
          <w:szCs w:val="21"/>
        </w:rPr>
        <w:t>Annexes of this report</w:t>
      </w:r>
      <w:r w:rsidR="007C272F" w:rsidRPr="00D85D14">
        <w:rPr>
          <w:rFonts w:ascii="Arial" w:hAnsi="Arial" w:cs="Arial"/>
          <w:bCs/>
          <w:sz w:val="21"/>
          <w:szCs w:val="21"/>
        </w:rPr>
        <w:t xml:space="preserve">. The numbers of responses </w:t>
      </w:r>
      <w:r w:rsidR="00F37763" w:rsidRPr="00D85D14">
        <w:rPr>
          <w:rFonts w:ascii="Arial" w:hAnsi="Arial" w:cs="Arial"/>
          <w:bCs/>
          <w:sz w:val="21"/>
          <w:szCs w:val="21"/>
        </w:rPr>
        <w:t xml:space="preserve">in each category </w:t>
      </w:r>
      <w:r w:rsidR="007C272F" w:rsidRPr="00D85D14">
        <w:rPr>
          <w:rFonts w:ascii="Arial" w:hAnsi="Arial" w:cs="Arial"/>
          <w:bCs/>
          <w:sz w:val="21"/>
          <w:szCs w:val="21"/>
        </w:rPr>
        <w:t xml:space="preserve">then led to the calculation of the statistical relevance of each </w:t>
      </w:r>
      <w:r w:rsidR="00F37763" w:rsidRPr="00D85D14">
        <w:rPr>
          <w:rFonts w:ascii="Arial" w:hAnsi="Arial" w:cs="Arial"/>
          <w:bCs/>
          <w:sz w:val="21"/>
          <w:szCs w:val="21"/>
        </w:rPr>
        <w:t>determinant</w:t>
      </w:r>
      <w:r w:rsidR="007C272F" w:rsidRPr="00D85D14">
        <w:rPr>
          <w:rFonts w:ascii="Arial" w:hAnsi="Arial" w:cs="Arial"/>
          <w:bCs/>
          <w:sz w:val="21"/>
          <w:szCs w:val="21"/>
        </w:rPr>
        <w:t>.</w:t>
      </w:r>
    </w:p>
    <w:p w14:paraId="04F1AF5C" w14:textId="122DDBF2" w:rsidR="008D5BAC" w:rsidRPr="00D85D14" w:rsidRDefault="008D5BAC" w:rsidP="008D5BAC">
      <w:pPr>
        <w:pStyle w:val="Heading3"/>
      </w:pPr>
      <w:bookmarkStart w:id="11" w:name="_Toc4503910"/>
      <w:r w:rsidRPr="00D85D14">
        <w:t>2.3.4 Research Limitations</w:t>
      </w:r>
      <w:bookmarkEnd w:id="11"/>
      <w:r w:rsidRPr="00D85D14">
        <w:t xml:space="preserve"> </w:t>
      </w:r>
    </w:p>
    <w:p w14:paraId="3B53D7C9" w14:textId="26AD31B0" w:rsidR="008D5BAC" w:rsidRPr="00D85D14" w:rsidRDefault="00F37763" w:rsidP="00F37763">
      <w:pPr>
        <w:rPr>
          <w:rFonts w:ascii="Arial" w:hAnsi="Arial" w:cs="Arial"/>
          <w:bCs/>
          <w:sz w:val="21"/>
          <w:szCs w:val="21"/>
        </w:rPr>
      </w:pPr>
      <w:r w:rsidRPr="00D85D14">
        <w:rPr>
          <w:rFonts w:ascii="Arial" w:hAnsi="Arial" w:cs="Arial"/>
          <w:bCs/>
          <w:sz w:val="21"/>
          <w:szCs w:val="21"/>
        </w:rPr>
        <w:t>The study was constrained by the dispersed nature of Mongolian herder populations. Participants in</w:t>
      </w:r>
      <w:r w:rsidR="00C76496" w:rsidRPr="00D85D14">
        <w:rPr>
          <w:rFonts w:ascii="Arial" w:hAnsi="Arial" w:cs="Arial"/>
          <w:bCs/>
          <w:sz w:val="21"/>
          <w:szCs w:val="21"/>
        </w:rPr>
        <w:t xml:space="preserve"> s</w:t>
      </w:r>
      <w:r w:rsidRPr="00D85D14">
        <w:rPr>
          <w:rFonts w:ascii="Arial" w:hAnsi="Arial" w:cs="Arial"/>
          <w:bCs/>
          <w:sz w:val="21"/>
          <w:szCs w:val="21"/>
        </w:rPr>
        <w:t xml:space="preserve">ome cases were drawn from those herders that responded to invitations from PIN, disseminated via the local authorities. This may have led to an over-representation of herders with stronger links to the local officials, more well-off herders who had available fuel for the long journey, or perhaps less well-off herders who attended in return for vouchers.  </w:t>
      </w:r>
    </w:p>
    <w:p w14:paraId="1D61F14F" w14:textId="6695ADC3" w:rsidR="00F37763" w:rsidRPr="00D85D14" w:rsidRDefault="00F37763" w:rsidP="00F37763">
      <w:r w:rsidRPr="00D85D14">
        <w:rPr>
          <w:rFonts w:ascii="Arial" w:hAnsi="Arial" w:cs="Arial"/>
          <w:bCs/>
          <w:sz w:val="21"/>
          <w:szCs w:val="21"/>
        </w:rPr>
        <w:t xml:space="preserve">For other behaviours, participants were invited from herder recipients of emergency assistance provided through a concurrent PIN project or from communities </w:t>
      </w:r>
      <w:r w:rsidR="00C76496" w:rsidRPr="00D85D14">
        <w:rPr>
          <w:rFonts w:ascii="Arial" w:hAnsi="Arial" w:cs="Arial"/>
          <w:bCs/>
          <w:sz w:val="21"/>
          <w:szCs w:val="21"/>
        </w:rPr>
        <w:t>that</w:t>
      </w:r>
      <w:r w:rsidRPr="00D85D14">
        <w:rPr>
          <w:rFonts w:ascii="Arial" w:hAnsi="Arial" w:cs="Arial"/>
          <w:bCs/>
          <w:sz w:val="21"/>
          <w:szCs w:val="21"/>
        </w:rPr>
        <w:t xml:space="preserve"> had strong existing relations with PIN. This may have affected some respondents’ </w:t>
      </w:r>
      <w:r w:rsidR="00C76496" w:rsidRPr="00D85D14">
        <w:rPr>
          <w:rFonts w:ascii="Arial" w:hAnsi="Arial" w:cs="Arial"/>
          <w:bCs/>
          <w:sz w:val="21"/>
          <w:szCs w:val="21"/>
        </w:rPr>
        <w:t xml:space="preserve">answers, through social desirability bias. In order to mitigate these limitations, random sampling was used to the extent possible. In addition, enumerators were recruited from outside the PIN teams providing aid, and received training on how to encourage honest and unbiased responses. </w:t>
      </w:r>
    </w:p>
    <w:p w14:paraId="7A2441E1" w14:textId="2F408DE1" w:rsidR="008D5BAC" w:rsidRPr="00D85D14" w:rsidRDefault="008D5BAC" w:rsidP="008D5BAC">
      <w:pPr>
        <w:pStyle w:val="Heading3"/>
      </w:pPr>
      <w:bookmarkStart w:id="12" w:name="_Toc4503911"/>
      <w:r w:rsidRPr="00D85D14">
        <w:lastRenderedPageBreak/>
        <w:t>2.3.5 Lessons Learned</w:t>
      </w:r>
      <w:bookmarkEnd w:id="12"/>
    </w:p>
    <w:p w14:paraId="484F4227" w14:textId="26784A85" w:rsidR="0059006F" w:rsidRPr="00D85D14" w:rsidRDefault="00C76496" w:rsidP="00F21413">
      <w:pPr>
        <w:spacing w:after="0" w:line="276" w:lineRule="auto"/>
        <w:jc w:val="both"/>
        <w:rPr>
          <w:rFonts w:ascii="Arial" w:hAnsi="Arial" w:cs="Arial"/>
          <w:sz w:val="21"/>
          <w:szCs w:val="21"/>
        </w:rPr>
      </w:pPr>
      <w:r w:rsidRPr="00D85D14">
        <w:rPr>
          <w:rFonts w:ascii="Arial" w:hAnsi="Arial" w:cs="Arial"/>
          <w:sz w:val="21"/>
          <w:szCs w:val="21"/>
        </w:rPr>
        <w:t xml:space="preserve">The study found that </w:t>
      </w:r>
      <w:r w:rsidR="006A2C81" w:rsidRPr="00D85D14">
        <w:rPr>
          <w:rFonts w:ascii="Arial" w:hAnsi="Arial" w:cs="Arial"/>
          <w:sz w:val="21"/>
          <w:szCs w:val="21"/>
        </w:rPr>
        <w:t>enumerators and respondents both required additional explanations related to the hypothetical construction of some questions, and this may have affected the pilot survey results. However, this issue was addressed during advisor feedback sessions and is not believed to have impacted on the overall findings.</w:t>
      </w:r>
      <w:r w:rsidR="00D85D14" w:rsidRPr="00D85D14">
        <w:rPr>
          <w:rFonts w:ascii="Arial" w:hAnsi="Arial" w:cs="Arial"/>
          <w:sz w:val="21"/>
          <w:szCs w:val="21"/>
        </w:rPr>
        <w:t xml:space="preserve"> In addition:</w:t>
      </w:r>
    </w:p>
    <w:p w14:paraId="6FCF87E9" w14:textId="276164F8" w:rsidR="00D85D14" w:rsidRPr="00D85D14" w:rsidRDefault="00D85D14" w:rsidP="00F21413">
      <w:pPr>
        <w:spacing w:after="0" w:line="276" w:lineRule="auto"/>
        <w:jc w:val="both"/>
        <w:rPr>
          <w:rFonts w:ascii="Arial" w:hAnsi="Arial" w:cs="Arial"/>
          <w:sz w:val="21"/>
          <w:szCs w:val="21"/>
        </w:rPr>
      </w:pPr>
    </w:p>
    <w:p w14:paraId="5AD3BBBB" w14:textId="77777777" w:rsidR="00D85D14" w:rsidRPr="00D85D14" w:rsidRDefault="00D85D14" w:rsidP="00D85D14">
      <w:pPr>
        <w:numPr>
          <w:ilvl w:val="0"/>
          <w:numId w:val="37"/>
        </w:numPr>
        <w:spacing w:after="0" w:line="276" w:lineRule="auto"/>
        <w:jc w:val="both"/>
        <w:rPr>
          <w:rFonts w:ascii="Arial" w:hAnsi="Arial" w:cs="Arial"/>
          <w:sz w:val="21"/>
          <w:szCs w:val="21"/>
        </w:rPr>
      </w:pPr>
      <w:r w:rsidRPr="00D85D14">
        <w:rPr>
          <w:rFonts w:ascii="Arial" w:hAnsi="Arial" w:cs="Arial"/>
          <w:sz w:val="21"/>
          <w:szCs w:val="21"/>
        </w:rPr>
        <w:t>Herders often lived more than 10km from their closest neighbours, so it was not viable to conduct random household sampling.</w:t>
      </w:r>
    </w:p>
    <w:p w14:paraId="07D5E375" w14:textId="78997AAC" w:rsidR="00D85D14" w:rsidRPr="00D85D14" w:rsidRDefault="00D85D14" w:rsidP="00D85D14">
      <w:pPr>
        <w:numPr>
          <w:ilvl w:val="0"/>
          <w:numId w:val="37"/>
        </w:numPr>
        <w:spacing w:after="0" w:line="276" w:lineRule="auto"/>
        <w:jc w:val="both"/>
        <w:rPr>
          <w:rFonts w:ascii="Arial" w:hAnsi="Arial" w:cs="Arial"/>
          <w:sz w:val="21"/>
          <w:szCs w:val="21"/>
        </w:rPr>
      </w:pPr>
      <w:r w:rsidRPr="00D85D14">
        <w:rPr>
          <w:rFonts w:ascii="Arial" w:hAnsi="Arial" w:cs="Arial"/>
          <w:sz w:val="21"/>
          <w:szCs w:val="21"/>
        </w:rPr>
        <w:t>Responses regarding community approval or disapproval were limited by the fact that people were brioken down into two groups of known “neighbours” - whatever the geograph</w:t>
      </w:r>
      <w:r>
        <w:rPr>
          <w:rFonts w:ascii="Arial" w:hAnsi="Arial" w:cs="Arial"/>
          <w:sz w:val="21"/>
          <w:szCs w:val="21"/>
        </w:rPr>
        <w:t>i</w:t>
      </w:r>
      <w:r w:rsidRPr="00D85D14">
        <w:rPr>
          <w:rFonts w:ascii="Arial" w:hAnsi="Arial" w:cs="Arial"/>
          <w:sz w:val="21"/>
          <w:szCs w:val="21"/>
        </w:rPr>
        <w:t xml:space="preserve">cal distance - and “People I do not know”. </w:t>
      </w:r>
    </w:p>
    <w:p w14:paraId="3383AFE9" w14:textId="77777777" w:rsidR="00D85D14" w:rsidRPr="00D85D14" w:rsidRDefault="00D85D14" w:rsidP="00D85D14">
      <w:pPr>
        <w:numPr>
          <w:ilvl w:val="0"/>
          <w:numId w:val="37"/>
        </w:numPr>
        <w:spacing w:after="0" w:line="276" w:lineRule="auto"/>
        <w:jc w:val="both"/>
        <w:rPr>
          <w:rFonts w:ascii="Arial" w:hAnsi="Arial" w:cs="Arial"/>
          <w:sz w:val="21"/>
          <w:szCs w:val="21"/>
        </w:rPr>
      </w:pPr>
      <w:r w:rsidRPr="00D85D14">
        <w:rPr>
          <w:rFonts w:ascii="Arial" w:hAnsi="Arial" w:cs="Arial"/>
          <w:sz w:val="21"/>
          <w:szCs w:val="21"/>
        </w:rPr>
        <w:t xml:space="preserve">It was discovered towards the end of the survey that the Northern survey region had unusually high yields of grass and even donated surplus hay to other Aimags, potentially distorting the overall results. </w:t>
      </w:r>
    </w:p>
    <w:p w14:paraId="2554A6FA" w14:textId="6FA3AD9B" w:rsidR="006A2C81" w:rsidRPr="00D85D14" w:rsidRDefault="006A2C81" w:rsidP="00F21413">
      <w:pPr>
        <w:spacing w:after="0" w:line="276" w:lineRule="auto"/>
        <w:jc w:val="both"/>
        <w:rPr>
          <w:rFonts w:ascii="Arial" w:hAnsi="Arial" w:cs="Arial"/>
          <w:sz w:val="21"/>
          <w:szCs w:val="21"/>
        </w:rPr>
      </w:pPr>
    </w:p>
    <w:p w14:paraId="754801C0" w14:textId="436CD6C0" w:rsidR="006A2C81" w:rsidRPr="00D85D14" w:rsidRDefault="00D85D14" w:rsidP="00F21413">
      <w:pPr>
        <w:spacing w:after="0" w:line="276" w:lineRule="auto"/>
        <w:jc w:val="both"/>
        <w:rPr>
          <w:rFonts w:ascii="Arial" w:hAnsi="Arial" w:cs="Arial"/>
          <w:sz w:val="21"/>
          <w:szCs w:val="21"/>
        </w:rPr>
      </w:pPr>
      <w:r w:rsidRPr="00D85D14">
        <w:rPr>
          <w:rFonts w:ascii="Arial" w:hAnsi="Arial" w:cs="Arial"/>
          <w:sz w:val="21"/>
          <w:szCs w:val="21"/>
        </w:rPr>
        <w:t>Separate to the barrier Analysis, t</w:t>
      </w:r>
      <w:r w:rsidR="006A2C81" w:rsidRPr="00D85D14">
        <w:rPr>
          <w:rFonts w:ascii="Arial" w:hAnsi="Arial" w:cs="Arial"/>
          <w:sz w:val="21"/>
          <w:szCs w:val="21"/>
        </w:rPr>
        <w:t>he research team expected to see that use of the SMS Platform was highly correlated with delivery of LTT4R project materials and information campaigns. However, in some cases high user numbers were found in soums that had not yet been targeted by the campaign. Further investigation found that highly engaged soum and bagh (the next smallest administrative unit) leaders were able to successfully promote the SMS service in their communities, prior to project aware raising actions. This information was used to improve later delivery of project activities, by strengthening attention on local leaders in addition to direct marketing campaigns.</w:t>
      </w:r>
    </w:p>
    <w:p w14:paraId="23A99AC7" w14:textId="77777777" w:rsidR="0059006F" w:rsidRPr="00D85D14" w:rsidRDefault="0059006F" w:rsidP="0059006F">
      <w:pPr>
        <w:spacing w:after="0" w:line="250" w:lineRule="auto"/>
        <w:jc w:val="both"/>
        <w:rPr>
          <w:rFonts w:ascii="Arial" w:hAnsi="Arial" w:cs="Arial"/>
          <w:b/>
          <w:sz w:val="23"/>
          <w:szCs w:val="23"/>
        </w:rPr>
      </w:pPr>
    </w:p>
    <w:p w14:paraId="3CA37825" w14:textId="77777777" w:rsidR="005E3D26" w:rsidRPr="00D85D14" w:rsidRDefault="005E3D26">
      <w:pPr>
        <w:spacing w:after="160" w:line="259" w:lineRule="auto"/>
        <w:rPr>
          <w:rFonts w:ascii="Arial" w:hAnsi="Arial" w:cs="Arial"/>
          <w:b/>
          <w:sz w:val="23"/>
          <w:szCs w:val="23"/>
        </w:rPr>
      </w:pPr>
      <w:r w:rsidRPr="00D85D14">
        <w:rPr>
          <w:rFonts w:ascii="Arial" w:hAnsi="Arial" w:cs="Arial"/>
          <w:b/>
          <w:sz w:val="23"/>
          <w:szCs w:val="23"/>
        </w:rPr>
        <w:br w:type="page"/>
      </w:r>
    </w:p>
    <w:p w14:paraId="6644F197" w14:textId="77777777" w:rsidR="005E3D26" w:rsidRPr="00D85D14" w:rsidRDefault="00EC67FD">
      <w:pPr>
        <w:spacing w:after="160" w:line="259" w:lineRule="auto"/>
        <w:rPr>
          <w:rFonts w:ascii="Arial" w:hAnsi="Arial" w:cs="Arial"/>
          <w:b/>
          <w:sz w:val="23"/>
          <w:szCs w:val="23"/>
        </w:rPr>
      </w:pPr>
      <w:r w:rsidRPr="00D85D14">
        <w:rPr>
          <w:rFonts w:ascii="Arial" w:hAnsi="Arial" w:cs="Arial"/>
          <w:b/>
          <w:noProof/>
          <w:sz w:val="23"/>
          <w:szCs w:val="23"/>
        </w:rPr>
        <w:lastRenderedPageBreak/>
        <w:drawing>
          <wp:anchor distT="0" distB="0" distL="114300" distR="114300" simplePos="0" relativeHeight="251676672" behindDoc="1" locked="0" layoutInCell="1" allowOverlap="1" wp14:anchorId="0DEBC157" wp14:editId="2864EEFD">
            <wp:simplePos x="0" y="0"/>
            <wp:positionH relativeFrom="page">
              <wp:align>right</wp:align>
            </wp:positionH>
            <wp:positionV relativeFrom="paragraph">
              <wp:posOffset>-800100</wp:posOffset>
            </wp:positionV>
            <wp:extent cx="10068338" cy="7753350"/>
            <wp:effectExtent l="0" t="0" r="9525" b="0"/>
            <wp:wrapNone/>
            <wp:docPr id="1" name="Picture 1" descr="C:\Users\schpet01.PINF\AppData\Local\Microsoft\Windows\INetCache\Content.Outlook\6VV2T2LS\grafika_whatDeterminesPeoplesBehaviour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et01.PINF\AppData\Local\Microsoft\Windows\INetCache\Content.Outlook\6VV2T2LS\grafika_whatDeterminesPeoplesBehaviour (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69799" cy="775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26" w:rsidRPr="00D85D14">
        <w:rPr>
          <w:rFonts w:ascii="Arial" w:hAnsi="Arial" w:cs="Arial"/>
          <w:b/>
          <w:sz w:val="23"/>
          <w:szCs w:val="23"/>
        </w:rPr>
        <w:br w:type="page"/>
      </w:r>
    </w:p>
    <w:p w14:paraId="7DF51900" w14:textId="28E937D1" w:rsidR="0059006F" w:rsidRPr="00D85D14" w:rsidRDefault="00FE37DB" w:rsidP="00FE37DB">
      <w:pPr>
        <w:pStyle w:val="Heading2"/>
        <w:rPr>
          <w:lang w:val="en-GB"/>
        </w:rPr>
      </w:pPr>
      <w:bookmarkStart w:id="13" w:name="_Toc4503912"/>
      <w:r w:rsidRPr="00D85D14">
        <w:rPr>
          <w:lang w:val="en-GB"/>
        </w:rPr>
        <w:lastRenderedPageBreak/>
        <w:t xml:space="preserve">2.4 </w:t>
      </w:r>
      <w:r w:rsidR="0059006F" w:rsidRPr="00D85D14">
        <w:rPr>
          <w:lang w:val="en-GB"/>
        </w:rPr>
        <w:t>Results</w:t>
      </w:r>
      <w:bookmarkEnd w:id="13"/>
      <w:r w:rsidR="0059006F" w:rsidRPr="00D85D14">
        <w:rPr>
          <w:lang w:val="en-GB"/>
        </w:rPr>
        <w:t xml:space="preserve"> </w:t>
      </w:r>
    </w:p>
    <w:p w14:paraId="60DD5163" w14:textId="77777777" w:rsidR="002C30D1" w:rsidRPr="00D85D14" w:rsidRDefault="002C30D1" w:rsidP="00A82DDF">
      <w:pPr>
        <w:spacing w:after="0" w:line="276" w:lineRule="auto"/>
        <w:jc w:val="both"/>
        <w:rPr>
          <w:rFonts w:asciiTheme="minorBidi" w:hAnsiTheme="minorBidi"/>
          <w:spacing w:val="2"/>
          <w:sz w:val="21"/>
          <w:szCs w:val="21"/>
        </w:rPr>
      </w:pPr>
    </w:p>
    <w:p w14:paraId="27AFC0B3" w14:textId="77777777" w:rsidR="00D33BB6" w:rsidRPr="00D85D14" w:rsidRDefault="002C30D1" w:rsidP="00D33BB6">
      <w:pPr>
        <w:spacing w:after="0" w:line="276" w:lineRule="auto"/>
        <w:jc w:val="both"/>
        <w:rPr>
          <w:rFonts w:asciiTheme="minorBidi" w:hAnsiTheme="minorBidi"/>
          <w:spacing w:val="2"/>
          <w:sz w:val="21"/>
          <w:szCs w:val="21"/>
        </w:rPr>
      </w:pPr>
      <w:r w:rsidRPr="00D85D14">
        <w:rPr>
          <w:rFonts w:asciiTheme="minorBidi" w:hAnsiTheme="minorBidi"/>
          <w:spacing w:val="2"/>
          <w:sz w:val="21"/>
          <w:szCs w:val="21"/>
        </w:rPr>
        <w:t>This section highlights the key findings from each study, together with analys</w:t>
      </w:r>
      <w:r w:rsidR="00D33BB6" w:rsidRPr="00D85D14">
        <w:rPr>
          <w:rFonts w:asciiTheme="minorBidi" w:hAnsiTheme="minorBidi"/>
          <w:spacing w:val="2"/>
          <w:sz w:val="21"/>
          <w:szCs w:val="21"/>
        </w:rPr>
        <w:t>i</w:t>
      </w:r>
      <w:r w:rsidRPr="00D85D14">
        <w:rPr>
          <w:rFonts w:asciiTheme="minorBidi" w:hAnsiTheme="minorBidi"/>
          <w:spacing w:val="2"/>
          <w:sz w:val="21"/>
          <w:szCs w:val="21"/>
        </w:rPr>
        <w:t>s using the Designing for Behaviour Change (DBC) Framework. The Bridges to Action and Activities have been compiled from the results of staff workshops and suggestions from the lead facilitators. Progress and outcome indicators have been proposed without a fixed timeframe, as suggested activities are anticipated to be carried out in future projects. Complete results for all questionnaires can be found in the BA Tabulation Sheets in the annexes.</w:t>
      </w:r>
      <w:r w:rsidR="00D33BB6" w:rsidRPr="00D85D14">
        <w:rPr>
          <w:rFonts w:asciiTheme="minorBidi" w:hAnsiTheme="minorBidi"/>
          <w:spacing w:val="2"/>
          <w:sz w:val="21"/>
          <w:szCs w:val="21"/>
        </w:rPr>
        <w:t xml:space="preserve"> Only the most </w:t>
      </w:r>
      <w:r w:rsidR="00D33BB6" w:rsidRPr="00D85D14">
        <w:rPr>
          <w:rFonts w:asciiTheme="minorBidi" w:hAnsiTheme="minorBidi"/>
          <w:b/>
          <w:spacing w:val="2"/>
          <w:sz w:val="21"/>
          <w:szCs w:val="21"/>
        </w:rPr>
        <w:t>significant differences</w:t>
      </w:r>
      <w:r w:rsidR="00D33BB6" w:rsidRPr="00D85D14">
        <w:rPr>
          <w:rFonts w:asciiTheme="minorBidi" w:hAnsiTheme="minorBidi"/>
          <w:spacing w:val="2"/>
          <w:sz w:val="21"/>
          <w:szCs w:val="21"/>
        </w:rPr>
        <w:t xml:space="preserve"> between Doers and Non-Doers (≥15 percentage points and p-value &lt;0.05) were used. </w:t>
      </w:r>
    </w:p>
    <w:p w14:paraId="1869C75B" w14:textId="16DFDD29" w:rsidR="00FE37DB" w:rsidRPr="00D85D14" w:rsidRDefault="00FE37DB" w:rsidP="00A82DDF">
      <w:pPr>
        <w:spacing w:after="0" w:line="276" w:lineRule="auto"/>
        <w:jc w:val="both"/>
        <w:rPr>
          <w:rFonts w:asciiTheme="minorBidi" w:hAnsiTheme="minorBidi"/>
          <w:spacing w:val="2"/>
          <w:sz w:val="21"/>
          <w:szCs w:val="21"/>
        </w:rPr>
      </w:pPr>
    </w:p>
    <w:p w14:paraId="1C9460FF" w14:textId="77777777" w:rsidR="002C30D1" w:rsidRPr="00D85D14" w:rsidRDefault="002C30D1" w:rsidP="00A82DDF">
      <w:pPr>
        <w:spacing w:after="0" w:line="276" w:lineRule="auto"/>
        <w:jc w:val="both"/>
        <w:rPr>
          <w:rFonts w:asciiTheme="minorBidi" w:hAnsiTheme="minorBidi"/>
          <w:spacing w:val="2"/>
          <w:sz w:val="21"/>
          <w:szCs w:val="21"/>
        </w:rPr>
      </w:pPr>
    </w:p>
    <w:p w14:paraId="77C61C5D" w14:textId="0572C33C" w:rsidR="00FE37DB" w:rsidRPr="00D85D14" w:rsidRDefault="00FE37DB" w:rsidP="00FE37DB">
      <w:pPr>
        <w:pStyle w:val="Heading3"/>
      </w:pPr>
      <w:bookmarkStart w:id="14" w:name="_Toc4503913"/>
      <w:r w:rsidRPr="00D85D14">
        <w:t>2.4.1 Haymaking</w:t>
      </w:r>
      <w:bookmarkEnd w:id="14"/>
    </w:p>
    <w:p w14:paraId="1EB89709" w14:textId="0D08D669" w:rsidR="002C30D1" w:rsidRPr="00D85D14" w:rsidRDefault="002C30D1" w:rsidP="002C30D1"/>
    <w:p w14:paraId="5B3D8E73" w14:textId="77777777" w:rsidR="00F21413" w:rsidRPr="00D85D14" w:rsidRDefault="00F21413" w:rsidP="00A82DDF">
      <w:pPr>
        <w:spacing w:before="100" w:after="100" w:line="250" w:lineRule="auto"/>
        <w:jc w:val="both"/>
        <w:rPr>
          <w:spacing w:val="2"/>
          <w:sz w:val="8"/>
          <w:szCs w:val="6"/>
        </w:rPr>
      </w:pPr>
    </w:p>
    <w:tbl>
      <w:tblPr>
        <w:tblStyle w:val="TableGrid"/>
        <w:tblW w:w="0" w:type="auto"/>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4A0" w:firstRow="1" w:lastRow="0" w:firstColumn="1" w:lastColumn="0" w:noHBand="0" w:noVBand="1"/>
      </w:tblPr>
      <w:tblGrid>
        <w:gridCol w:w="1620"/>
        <w:gridCol w:w="2852"/>
        <w:gridCol w:w="2458"/>
        <w:gridCol w:w="2108"/>
        <w:gridCol w:w="4691"/>
      </w:tblGrid>
      <w:tr w:rsidR="00A82DDF" w:rsidRPr="00D85D14" w14:paraId="7420F525" w14:textId="77777777" w:rsidTr="009428A1">
        <w:trPr>
          <w:trHeight w:val="356"/>
        </w:trPr>
        <w:tc>
          <w:tcPr>
            <w:tcW w:w="13729" w:type="dxa"/>
            <w:gridSpan w:val="5"/>
            <w:shd w:val="clear" w:color="auto" w:fill="D9D9D9" w:themeFill="background1" w:themeFillShade="D9"/>
            <w:vAlign w:val="center"/>
          </w:tcPr>
          <w:p w14:paraId="638EB0C9" w14:textId="77777777" w:rsidR="00A82DDF" w:rsidRPr="00D85D14" w:rsidRDefault="00A82DDF" w:rsidP="00FE37DB">
            <w:pPr>
              <w:spacing w:before="120"/>
              <w:jc w:val="center"/>
              <w:rPr>
                <w:rFonts w:asciiTheme="minorBidi" w:hAnsiTheme="minorBidi"/>
                <w:b/>
                <w:spacing w:val="6"/>
              </w:rPr>
            </w:pPr>
            <w:r w:rsidRPr="00D85D14">
              <w:rPr>
                <w:rFonts w:asciiTheme="minorBidi" w:hAnsiTheme="minorBidi"/>
                <w:b/>
                <w:spacing w:val="6"/>
              </w:rPr>
              <w:t>THE DESIGNING FOR BEHAVIOUR CHANGE (DBC) FRAMEWORK</w:t>
            </w:r>
          </w:p>
        </w:tc>
      </w:tr>
      <w:tr w:rsidR="000C6A44" w:rsidRPr="00D85D14" w14:paraId="4DA221BB" w14:textId="77777777" w:rsidTr="009428A1">
        <w:trPr>
          <w:trHeight w:val="428"/>
        </w:trPr>
        <w:tc>
          <w:tcPr>
            <w:tcW w:w="1620" w:type="dxa"/>
            <w:shd w:val="clear" w:color="auto" w:fill="F2F2F2" w:themeFill="background1" w:themeFillShade="F2"/>
            <w:vAlign w:val="center"/>
          </w:tcPr>
          <w:p w14:paraId="2F697C63" w14:textId="77777777" w:rsidR="00A82DDF" w:rsidRPr="00D85D14" w:rsidRDefault="00A82DDF" w:rsidP="00FE37DB">
            <w:pPr>
              <w:spacing w:before="120"/>
              <w:jc w:val="center"/>
              <w:rPr>
                <w:rFonts w:ascii="Arial" w:hAnsi="Arial" w:cs="Arial"/>
                <w:b/>
                <w:sz w:val="20"/>
                <w:szCs w:val="20"/>
              </w:rPr>
            </w:pPr>
            <w:r w:rsidRPr="00D85D14">
              <w:rPr>
                <w:rFonts w:ascii="Arial" w:hAnsi="Arial" w:cs="Arial"/>
                <w:b/>
                <w:sz w:val="20"/>
                <w:szCs w:val="20"/>
              </w:rPr>
              <w:t>Behaviour</w:t>
            </w:r>
          </w:p>
        </w:tc>
        <w:tc>
          <w:tcPr>
            <w:tcW w:w="2852" w:type="dxa"/>
            <w:shd w:val="clear" w:color="auto" w:fill="F2F2F2" w:themeFill="background1" w:themeFillShade="F2"/>
            <w:vAlign w:val="center"/>
          </w:tcPr>
          <w:p w14:paraId="7CD5A3D3" w14:textId="77777777" w:rsidR="00A82DDF" w:rsidRPr="00D85D14" w:rsidRDefault="00A82DDF" w:rsidP="00FE37DB">
            <w:pPr>
              <w:spacing w:before="120"/>
              <w:jc w:val="center"/>
              <w:rPr>
                <w:rFonts w:ascii="Arial" w:hAnsi="Arial" w:cs="Arial"/>
                <w:b/>
                <w:sz w:val="20"/>
                <w:szCs w:val="20"/>
              </w:rPr>
            </w:pPr>
            <w:r w:rsidRPr="00D85D14">
              <w:rPr>
                <w:rFonts w:ascii="Arial" w:hAnsi="Arial" w:cs="Arial"/>
                <w:b/>
                <w:sz w:val="20"/>
                <w:szCs w:val="20"/>
              </w:rPr>
              <w:t>Priority &amp; Influencing Groups</w:t>
            </w:r>
          </w:p>
        </w:tc>
        <w:tc>
          <w:tcPr>
            <w:tcW w:w="2458" w:type="dxa"/>
            <w:shd w:val="clear" w:color="auto" w:fill="F2F2F2" w:themeFill="background1" w:themeFillShade="F2"/>
            <w:vAlign w:val="center"/>
          </w:tcPr>
          <w:p w14:paraId="2AFAC8E5" w14:textId="77777777" w:rsidR="00A82DDF" w:rsidRPr="00D85D14" w:rsidRDefault="00A82DDF" w:rsidP="00FE37DB">
            <w:pPr>
              <w:spacing w:before="120"/>
              <w:jc w:val="center"/>
              <w:rPr>
                <w:rFonts w:ascii="Arial" w:hAnsi="Arial" w:cs="Arial"/>
                <w:b/>
                <w:sz w:val="20"/>
                <w:szCs w:val="20"/>
              </w:rPr>
            </w:pPr>
            <w:r w:rsidRPr="00D85D14">
              <w:rPr>
                <w:rFonts w:ascii="Arial" w:hAnsi="Arial" w:cs="Arial"/>
                <w:b/>
                <w:sz w:val="20"/>
                <w:szCs w:val="20"/>
              </w:rPr>
              <w:t>Determinants</w:t>
            </w:r>
          </w:p>
        </w:tc>
        <w:tc>
          <w:tcPr>
            <w:tcW w:w="2108" w:type="dxa"/>
            <w:shd w:val="clear" w:color="auto" w:fill="F2F2F2" w:themeFill="background1" w:themeFillShade="F2"/>
            <w:vAlign w:val="center"/>
          </w:tcPr>
          <w:p w14:paraId="71F9BAC0" w14:textId="77777777" w:rsidR="00A82DDF" w:rsidRPr="00D85D14" w:rsidRDefault="00A82DDF" w:rsidP="00A82DDF">
            <w:pPr>
              <w:spacing w:before="40" w:after="40"/>
              <w:jc w:val="center"/>
              <w:rPr>
                <w:rFonts w:ascii="Arial" w:hAnsi="Arial" w:cs="Arial"/>
                <w:b/>
                <w:sz w:val="20"/>
                <w:szCs w:val="20"/>
              </w:rPr>
            </w:pPr>
            <w:r w:rsidRPr="00D85D14">
              <w:rPr>
                <w:rFonts w:ascii="Arial" w:hAnsi="Arial" w:cs="Arial"/>
                <w:b/>
                <w:sz w:val="20"/>
                <w:szCs w:val="20"/>
              </w:rPr>
              <w:t xml:space="preserve">Bridges to </w:t>
            </w:r>
            <w:r w:rsidR="009428A1" w:rsidRPr="00D85D14">
              <w:rPr>
                <w:rFonts w:ascii="Arial" w:hAnsi="Arial" w:cs="Arial"/>
                <w:b/>
                <w:sz w:val="20"/>
                <w:szCs w:val="20"/>
              </w:rPr>
              <w:t xml:space="preserve"> </w:t>
            </w:r>
            <w:r w:rsidRPr="00D85D14">
              <w:rPr>
                <w:rFonts w:ascii="Arial" w:hAnsi="Arial" w:cs="Arial"/>
                <w:b/>
                <w:sz w:val="20"/>
                <w:szCs w:val="20"/>
              </w:rPr>
              <w:t>Activities</w:t>
            </w:r>
          </w:p>
        </w:tc>
        <w:tc>
          <w:tcPr>
            <w:tcW w:w="4691" w:type="dxa"/>
            <w:shd w:val="clear" w:color="auto" w:fill="F2F2F2" w:themeFill="background1" w:themeFillShade="F2"/>
            <w:vAlign w:val="center"/>
          </w:tcPr>
          <w:p w14:paraId="147E557C" w14:textId="77777777" w:rsidR="00A82DDF" w:rsidRPr="00D85D14" w:rsidRDefault="00A82DDF" w:rsidP="00FE37DB">
            <w:pPr>
              <w:spacing w:before="120"/>
              <w:jc w:val="center"/>
              <w:rPr>
                <w:rFonts w:ascii="Arial" w:hAnsi="Arial" w:cs="Arial"/>
                <w:b/>
                <w:sz w:val="20"/>
                <w:szCs w:val="20"/>
              </w:rPr>
            </w:pPr>
            <w:r w:rsidRPr="00D85D14">
              <w:rPr>
                <w:rFonts w:ascii="Arial" w:hAnsi="Arial" w:cs="Arial"/>
                <w:b/>
                <w:sz w:val="20"/>
                <w:szCs w:val="20"/>
              </w:rPr>
              <w:t>Activities</w:t>
            </w:r>
          </w:p>
        </w:tc>
      </w:tr>
      <w:tr w:rsidR="000C6A44" w:rsidRPr="00D85D14" w14:paraId="4C7AA44C" w14:textId="77777777" w:rsidTr="00C010B5">
        <w:tc>
          <w:tcPr>
            <w:tcW w:w="1620" w:type="dxa"/>
            <w:tcBorders>
              <w:bottom w:val="single" w:sz="4" w:space="0" w:color="808080" w:themeColor="background1" w:themeShade="80"/>
            </w:tcBorders>
          </w:tcPr>
          <w:p w14:paraId="34888BAC" w14:textId="77777777" w:rsidR="00D33BB6" w:rsidRPr="00D85D14" w:rsidRDefault="00D33BB6" w:rsidP="00D33BB6">
            <w:pPr>
              <w:spacing w:before="20"/>
              <w:rPr>
                <w:rFonts w:ascii="Arial" w:hAnsi="Arial" w:cs="Arial"/>
                <w:b/>
                <w:sz w:val="20"/>
                <w:szCs w:val="20"/>
              </w:rPr>
            </w:pPr>
            <w:r w:rsidRPr="00D85D14">
              <w:rPr>
                <w:rFonts w:ascii="Arial" w:hAnsi="Arial" w:cs="Arial"/>
                <w:b/>
                <w:sz w:val="20"/>
                <w:szCs w:val="20"/>
              </w:rPr>
              <w:t>Herders prepare sufficient hay for their animals before winter</w:t>
            </w:r>
          </w:p>
          <w:p w14:paraId="75630997" w14:textId="77777777" w:rsidR="00D33BB6" w:rsidRPr="00D85D14" w:rsidRDefault="00D33BB6" w:rsidP="00D33BB6">
            <w:pPr>
              <w:spacing w:before="20"/>
              <w:rPr>
                <w:rFonts w:ascii="Arial" w:hAnsi="Arial" w:cs="Arial"/>
                <w:sz w:val="20"/>
                <w:szCs w:val="20"/>
              </w:rPr>
            </w:pPr>
          </w:p>
          <w:p w14:paraId="7373EA53" w14:textId="77777777" w:rsidR="00D33BB6" w:rsidRPr="00D85D14" w:rsidRDefault="00D33BB6" w:rsidP="00D33BB6">
            <w:pPr>
              <w:spacing w:before="20"/>
              <w:rPr>
                <w:rFonts w:ascii="Arial" w:hAnsi="Arial" w:cs="Arial"/>
                <w:sz w:val="20"/>
                <w:szCs w:val="20"/>
              </w:rPr>
            </w:pPr>
          </w:p>
          <w:p w14:paraId="5FF4D8CD" w14:textId="40F177C0" w:rsidR="00D33BB6" w:rsidRPr="00D85D14" w:rsidRDefault="00D33BB6" w:rsidP="00D33BB6">
            <w:pPr>
              <w:pStyle w:val="CommentText"/>
              <w:spacing w:before="20"/>
              <w:rPr>
                <w:rFonts w:ascii="Arial" w:hAnsi="Arial" w:cs="Arial"/>
                <w:b/>
              </w:rPr>
            </w:pPr>
            <w:r w:rsidRPr="00D85D14">
              <w:rPr>
                <w:rFonts w:ascii="Arial" w:hAnsi="Arial" w:cs="Arial"/>
                <w:i/>
              </w:rPr>
              <w:t xml:space="preserve">(Addresses: Winter feed shortages and malnourished animals)                                                                                                                                                                                                                                                </w:t>
            </w:r>
          </w:p>
        </w:tc>
        <w:tc>
          <w:tcPr>
            <w:tcW w:w="2852" w:type="dxa"/>
            <w:tcBorders>
              <w:bottom w:val="single" w:sz="4" w:space="0" w:color="808080" w:themeColor="background1" w:themeShade="80"/>
            </w:tcBorders>
          </w:tcPr>
          <w:p w14:paraId="4F2E1075" w14:textId="77777777" w:rsidR="00D33BB6" w:rsidRPr="00D85D14" w:rsidRDefault="00D33BB6" w:rsidP="00D33BB6">
            <w:pPr>
              <w:spacing w:after="60"/>
              <w:rPr>
                <w:rFonts w:ascii="Arial" w:hAnsi="Arial" w:cs="Arial"/>
                <w:b/>
                <w:sz w:val="20"/>
                <w:szCs w:val="20"/>
              </w:rPr>
            </w:pPr>
            <w:r w:rsidRPr="00D85D14">
              <w:rPr>
                <w:rFonts w:ascii="Arial" w:hAnsi="Arial" w:cs="Arial"/>
                <w:b/>
                <w:sz w:val="20"/>
                <w:szCs w:val="20"/>
              </w:rPr>
              <w:t>Priority Group:</w:t>
            </w:r>
          </w:p>
          <w:p w14:paraId="0D7CC6D0" w14:textId="77777777" w:rsidR="00D33BB6" w:rsidRPr="00D85D14" w:rsidRDefault="00D33BB6" w:rsidP="00B17F6A">
            <w:pPr>
              <w:numPr>
                <w:ilvl w:val="0"/>
                <w:numId w:val="8"/>
              </w:numPr>
              <w:spacing w:before="20" w:after="0" w:line="252" w:lineRule="auto"/>
              <w:contextualSpacing/>
              <w:rPr>
                <w:rFonts w:ascii="Arial" w:eastAsia="Calibri" w:hAnsi="Arial" w:cs="Arial"/>
                <w:sz w:val="20"/>
                <w:szCs w:val="20"/>
              </w:rPr>
            </w:pPr>
            <w:r w:rsidRPr="00D85D14">
              <w:rPr>
                <w:rFonts w:ascii="Arial" w:eastAsia="Calibri" w:hAnsi="Arial" w:cs="Arial"/>
                <w:sz w:val="20"/>
                <w:szCs w:val="20"/>
              </w:rPr>
              <w:t>Male and female herders aged 18-65 years owning livestock in Dornod Province</w:t>
            </w:r>
          </w:p>
          <w:p w14:paraId="06E3C001" w14:textId="77777777" w:rsidR="00D33BB6" w:rsidRPr="00D85D14" w:rsidRDefault="00D33BB6" w:rsidP="00B17F6A">
            <w:pPr>
              <w:numPr>
                <w:ilvl w:val="0"/>
                <w:numId w:val="8"/>
              </w:numPr>
              <w:spacing w:before="20" w:after="80" w:line="240" w:lineRule="auto"/>
              <w:rPr>
                <w:rFonts w:ascii="Arial" w:eastAsia="Calibri" w:hAnsi="Arial" w:cs="Arial"/>
                <w:sz w:val="20"/>
                <w:szCs w:val="20"/>
              </w:rPr>
            </w:pPr>
            <w:r w:rsidRPr="00D85D14">
              <w:rPr>
                <w:rFonts w:ascii="Arial" w:eastAsia="Calibri" w:hAnsi="Arial" w:cs="Arial"/>
                <w:sz w:val="20"/>
                <w:szCs w:val="20"/>
              </w:rPr>
              <w:t>Herders who want to reduce animal mortality</w:t>
            </w:r>
          </w:p>
          <w:p w14:paraId="28839FCB" w14:textId="77777777" w:rsidR="00D33BB6" w:rsidRPr="00D85D14" w:rsidRDefault="00D33BB6" w:rsidP="00D33BB6">
            <w:pPr>
              <w:spacing w:before="240" w:after="60"/>
              <w:rPr>
                <w:rFonts w:ascii="Arial" w:hAnsi="Arial" w:cs="Arial"/>
                <w:b/>
                <w:sz w:val="20"/>
                <w:szCs w:val="20"/>
              </w:rPr>
            </w:pPr>
            <w:r w:rsidRPr="00D85D14">
              <w:rPr>
                <w:rFonts w:ascii="Arial" w:hAnsi="Arial" w:cs="Arial"/>
                <w:b/>
                <w:sz w:val="20"/>
                <w:szCs w:val="20"/>
              </w:rPr>
              <w:t>Influencing Groups:</w:t>
            </w:r>
          </w:p>
          <w:p w14:paraId="0D66CCF3" w14:textId="77777777" w:rsidR="00D33BB6" w:rsidRPr="00D85D14" w:rsidRDefault="00D33BB6" w:rsidP="00B17F6A">
            <w:pPr>
              <w:numPr>
                <w:ilvl w:val="0"/>
                <w:numId w:val="8"/>
              </w:numPr>
              <w:spacing w:before="20" w:after="60" w:line="240" w:lineRule="auto"/>
              <w:ind w:left="454" w:hanging="454"/>
              <w:rPr>
                <w:rFonts w:ascii="Arial" w:hAnsi="Arial" w:cs="Arial"/>
                <w:sz w:val="20"/>
                <w:szCs w:val="20"/>
              </w:rPr>
            </w:pPr>
            <w:r w:rsidRPr="00D85D14">
              <w:rPr>
                <w:rFonts w:ascii="Arial" w:eastAsia="Calibri" w:hAnsi="Arial" w:cs="Arial"/>
                <w:sz w:val="20"/>
                <w:szCs w:val="20"/>
              </w:rPr>
              <w:t xml:space="preserve">Neighbours positively influence this behaviour </w:t>
            </w:r>
          </w:p>
          <w:p w14:paraId="5C95E644" w14:textId="30C840B2" w:rsidR="00D33BB6" w:rsidRPr="00D85D14" w:rsidRDefault="00D33BB6" w:rsidP="00B17F6A">
            <w:pPr>
              <w:numPr>
                <w:ilvl w:val="0"/>
                <w:numId w:val="8"/>
              </w:numPr>
              <w:spacing w:before="20" w:after="60" w:line="240" w:lineRule="auto"/>
              <w:ind w:left="454" w:hanging="454"/>
              <w:rPr>
                <w:rFonts w:ascii="Arial" w:hAnsi="Arial" w:cs="Arial"/>
                <w:sz w:val="20"/>
                <w:szCs w:val="20"/>
              </w:rPr>
            </w:pPr>
            <w:r w:rsidRPr="00D85D14">
              <w:rPr>
                <w:rFonts w:ascii="Arial" w:eastAsia="Calibri" w:hAnsi="Arial" w:cs="Arial"/>
                <w:sz w:val="20"/>
                <w:szCs w:val="20"/>
              </w:rPr>
              <w:t>No significant influencing groups are opposing this behaviour</w:t>
            </w:r>
          </w:p>
          <w:p w14:paraId="7DAFAF64" w14:textId="77777777" w:rsidR="00D33BB6" w:rsidRPr="00D85D14" w:rsidRDefault="00D33BB6" w:rsidP="00D33BB6">
            <w:pPr>
              <w:spacing w:after="60" w:line="240" w:lineRule="auto"/>
              <w:rPr>
                <w:szCs w:val="20"/>
              </w:rPr>
            </w:pPr>
          </w:p>
          <w:p w14:paraId="57E896B9" w14:textId="77777777" w:rsidR="00D33BB6" w:rsidRPr="00D85D14" w:rsidRDefault="00D33BB6" w:rsidP="00D33BB6">
            <w:pPr>
              <w:spacing w:after="60" w:line="240" w:lineRule="auto"/>
              <w:rPr>
                <w:szCs w:val="20"/>
              </w:rPr>
            </w:pPr>
          </w:p>
          <w:p w14:paraId="10EB19BE" w14:textId="77777777" w:rsidR="00D33BB6" w:rsidRPr="00D85D14" w:rsidRDefault="00D33BB6" w:rsidP="00D33BB6">
            <w:pPr>
              <w:spacing w:after="60" w:line="240" w:lineRule="auto"/>
              <w:rPr>
                <w:szCs w:val="20"/>
              </w:rPr>
            </w:pPr>
          </w:p>
        </w:tc>
        <w:tc>
          <w:tcPr>
            <w:tcW w:w="2458" w:type="dxa"/>
            <w:tcBorders>
              <w:bottom w:val="single" w:sz="4" w:space="0" w:color="808080" w:themeColor="background1" w:themeShade="80"/>
            </w:tcBorders>
          </w:tcPr>
          <w:p w14:paraId="768CAF14" w14:textId="77777777" w:rsidR="00D33BB6" w:rsidRPr="00D85D14" w:rsidRDefault="00D33BB6" w:rsidP="00D33BB6">
            <w:pPr>
              <w:spacing w:before="60" w:after="40" w:line="240" w:lineRule="auto"/>
              <w:rPr>
                <w:b/>
                <w:szCs w:val="20"/>
              </w:rPr>
            </w:pPr>
            <w:r w:rsidRPr="00D85D14">
              <w:rPr>
                <w:b/>
                <w:szCs w:val="20"/>
              </w:rPr>
              <w:t xml:space="preserve">Self-Efficacy: </w:t>
            </w:r>
          </w:p>
          <w:p w14:paraId="0E2598FD" w14:textId="77777777" w:rsidR="00D33BB6" w:rsidRPr="00D85D14" w:rsidRDefault="00D33BB6" w:rsidP="00B17F6A">
            <w:pPr>
              <w:pStyle w:val="ListParagraph"/>
              <w:numPr>
                <w:ilvl w:val="0"/>
                <w:numId w:val="5"/>
              </w:numPr>
              <w:spacing w:before="40" w:after="40" w:line="240" w:lineRule="auto"/>
              <w:ind w:left="313" w:hanging="284"/>
              <w:contextualSpacing w:val="0"/>
              <w:rPr>
                <w:b w:val="0"/>
                <w:szCs w:val="20"/>
              </w:rPr>
            </w:pPr>
            <w:r w:rsidRPr="00D85D14">
              <w:rPr>
                <w:b w:val="0"/>
                <w:szCs w:val="20"/>
              </w:rPr>
              <w:t>Herders say a shortage of equipment spare parts makes it difficult</w:t>
            </w:r>
          </w:p>
          <w:p w14:paraId="536AEC2A" w14:textId="77777777" w:rsidR="00D33BB6" w:rsidRPr="00D85D14" w:rsidRDefault="00D33BB6" w:rsidP="00B17F6A">
            <w:pPr>
              <w:pStyle w:val="ListParagraph"/>
              <w:numPr>
                <w:ilvl w:val="0"/>
                <w:numId w:val="5"/>
              </w:numPr>
              <w:spacing w:before="40" w:after="40" w:line="240" w:lineRule="auto"/>
              <w:ind w:left="313" w:hanging="284"/>
              <w:contextualSpacing w:val="0"/>
              <w:rPr>
                <w:b w:val="0"/>
                <w:szCs w:val="20"/>
              </w:rPr>
            </w:pPr>
            <w:r w:rsidRPr="00D85D14">
              <w:rPr>
                <w:b w:val="0"/>
                <w:szCs w:val="20"/>
              </w:rPr>
              <w:t>Herders say low grass yields make it difficult</w:t>
            </w:r>
          </w:p>
          <w:p w14:paraId="47F2E152" w14:textId="77777777" w:rsidR="00D33BB6" w:rsidRPr="00D85D14" w:rsidRDefault="00D33BB6" w:rsidP="00B17F6A">
            <w:pPr>
              <w:pStyle w:val="ListParagraph"/>
              <w:numPr>
                <w:ilvl w:val="0"/>
                <w:numId w:val="5"/>
              </w:numPr>
              <w:spacing w:before="40" w:after="40" w:line="240" w:lineRule="auto"/>
              <w:ind w:left="313" w:hanging="284"/>
              <w:contextualSpacing w:val="0"/>
              <w:rPr>
                <w:b w:val="0"/>
                <w:szCs w:val="20"/>
              </w:rPr>
            </w:pPr>
            <w:r w:rsidRPr="00D85D14">
              <w:rPr>
                <w:b w:val="0"/>
                <w:szCs w:val="20"/>
              </w:rPr>
              <w:t>Herders say having no haymaking equipment makes it difficult</w:t>
            </w:r>
          </w:p>
          <w:p w14:paraId="4BBAED5E" w14:textId="77777777" w:rsidR="00D33BB6" w:rsidRPr="00D85D14" w:rsidRDefault="00D33BB6" w:rsidP="00B17F6A">
            <w:pPr>
              <w:pStyle w:val="ListParagraph"/>
              <w:numPr>
                <w:ilvl w:val="0"/>
                <w:numId w:val="5"/>
              </w:numPr>
              <w:spacing w:before="40" w:after="40" w:line="240" w:lineRule="auto"/>
              <w:ind w:left="313" w:hanging="284"/>
              <w:contextualSpacing w:val="0"/>
              <w:rPr>
                <w:b w:val="0"/>
                <w:szCs w:val="20"/>
              </w:rPr>
            </w:pPr>
            <w:r w:rsidRPr="00D85D14">
              <w:rPr>
                <w:b w:val="0"/>
                <w:szCs w:val="20"/>
              </w:rPr>
              <w:t>Herders say preparing hay as a community makes it easier</w:t>
            </w:r>
          </w:p>
          <w:p w14:paraId="5D30FC2C" w14:textId="77777777" w:rsidR="00D33BB6" w:rsidRPr="00D85D14" w:rsidRDefault="00D33BB6" w:rsidP="00B17F6A">
            <w:pPr>
              <w:pStyle w:val="ListParagraph"/>
              <w:numPr>
                <w:ilvl w:val="0"/>
                <w:numId w:val="5"/>
              </w:numPr>
              <w:spacing w:before="40" w:after="40" w:line="240" w:lineRule="auto"/>
              <w:ind w:left="325" w:hanging="284"/>
              <w:contextualSpacing w:val="0"/>
              <w:rPr>
                <w:b w:val="0"/>
                <w:szCs w:val="20"/>
              </w:rPr>
            </w:pPr>
            <w:r w:rsidRPr="00D85D14">
              <w:rPr>
                <w:b w:val="0"/>
                <w:szCs w:val="20"/>
              </w:rPr>
              <w:lastRenderedPageBreak/>
              <w:t>Herders say good quality equipment makes it easier</w:t>
            </w:r>
          </w:p>
          <w:p w14:paraId="31B1A937" w14:textId="77777777" w:rsidR="00D33BB6" w:rsidRPr="00D85D14" w:rsidRDefault="00D33BB6" w:rsidP="001612A6">
            <w:pPr>
              <w:spacing w:before="160" w:after="40" w:line="240" w:lineRule="auto"/>
              <w:rPr>
                <w:b/>
                <w:szCs w:val="20"/>
              </w:rPr>
            </w:pPr>
            <w:r w:rsidRPr="00D85D14">
              <w:rPr>
                <w:b/>
                <w:szCs w:val="20"/>
              </w:rPr>
              <w:t>Consequences:</w:t>
            </w:r>
          </w:p>
          <w:p w14:paraId="07B57DDF" w14:textId="77777777" w:rsidR="00D33BB6" w:rsidRPr="00D85D14" w:rsidRDefault="00D33BB6" w:rsidP="00B17F6A">
            <w:pPr>
              <w:pStyle w:val="ListParagraph"/>
              <w:numPr>
                <w:ilvl w:val="0"/>
                <w:numId w:val="9"/>
              </w:numPr>
              <w:spacing w:before="160" w:after="40" w:line="240" w:lineRule="auto"/>
              <w:ind w:left="466"/>
              <w:contextualSpacing w:val="0"/>
              <w:rPr>
                <w:b w:val="0"/>
                <w:szCs w:val="20"/>
              </w:rPr>
            </w:pPr>
            <w:r w:rsidRPr="00D85D14">
              <w:rPr>
                <w:b w:val="0"/>
                <w:szCs w:val="20"/>
              </w:rPr>
              <w:t>Making hay saves money</w:t>
            </w:r>
          </w:p>
          <w:p w14:paraId="58AA9426" w14:textId="77777777" w:rsidR="00D33BB6" w:rsidRPr="00D85D14" w:rsidRDefault="00D33BB6" w:rsidP="00B17F6A">
            <w:pPr>
              <w:pStyle w:val="ListParagraph"/>
              <w:numPr>
                <w:ilvl w:val="0"/>
                <w:numId w:val="9"/>
              </w:numPr>
              <w:spacing w:before="160" w:after="40" w:line="240" w:lineRule="auto"/>
              <w:ind w:left="466"/>
              <w:contextualSpacing w:val="0"/>
              <w:rPr>
                <w:b w:val="0"/>
                <w:szCs w:val="20"/>
              </w:rPr>
            </w:pPr>
            <w:r w:rsidRPr="00D85D14">
              <w:rPr>
                <w:b w:val="0"/>
                <w:szCs w:val="20"/>
              </w:rPr>
              <w:t>Guarantees good quality hay</w:t>
            </w:r>
          </w:p>
          <w:p w14:paraId="2302623A" w14:textId="77777777" w:rsidR="00D33BB6" w:rsidRPr="00D85D14" w:rsidRDefault="00D33BB6" w:rsidP="00B17F6A">
            <w:pPr>
              <w:pStyle w:val="ListParagraph"/>
              <w:numPr>
                <w:ilvl w:val="0"/>
                <w:numId w:val="9"/>
              </w:numPr>
              <w:spacing w:before="160" w:after="40" w:line="240" w:lineRule="auto"/>
              <w:ind w:left="466"/>
              <w:contextualSpacing w:val="0"/>
              <w:rPr>
                <w:b w:val="0"/>
                <w:szCs w:val="20"/>
              </w:rPr>
            </w:pPr>
            <w:r w:rsidRPr="00D85D14">
              <w:rPr>
                <w:b w:val="0"/>
                <w:szCs w:val="20"/>
              </w:rPr>
              <w:t>Making hay increases livestock productivity</w:t>
            </w:r>
          </w:p>
          <w:p w14:paraId="2D7F1E8B" w14:textId="77777777" w:rsidR="00D33BB6" w:rsidRPr="00D85D14" w:rsidRDefault="00D33BB6" w:rsidP="00B17F6A">
            <w:pPr>
              <w:pStyle w:val="ListParagraph"/>
              <w:numPr>
                <w:ilvl w:val="0"/>
                <w:numId w:val="9"/>
              </w:numPr>
              <w:spacing w:before="160" w:after="40" w:line="240" w:lineRule="auto"/>
              <w:ind w:left="466"/>
              <w:contextualSpacing w:val="0"/>
              <w:rPr>
                <w:b w:val="0"/>
                <w:szCs w:val="20"/>
              </w:rPr>
            </w:pPr>
            <w:r w:rsidRPr="00D85D14">
              <w:rPr>
                <w:b w:val="0"/>
                <w:szCs w:val="20"/>
              </w:rPr>
              <w:t>Making hay takes up a lot of time</w:t>
            </w:r>
          </w:p>
          <w:p w14:paraId="00C37B50" w14:textId="77777777" w:rsidR="00D33BB6" w:rsidRPr="00D85D14" w:rsidRDefault="00D33BB6" w:rsidP="00D33BB6">
            <w:pPr>
              <w:spacing w:before="160" w:after="40" w:line="240" w:lineRule="auto"/>
              <w:rPr>
                <w:b/>
                <w:szCs w:val="20"/>
              </w:rPr>
            </w:pPr>
            <w:r w:rsidRPr="00D85D14">
              <w:rPr>
                <w:b/>
                <w:szCs w:val="20"/>
              </w:rPr>
              <w:t xml:space="preserve">Culture: </w:t>
            </w:r>
          </w:p>
          <w:p w14:paraId="665E641B" w14:textId="77777777" w:rsidR="00D33BB6" w:rsidRPr="00D85D14" w:rsidRDefault="00D33BB6" w:rsidP="00B17F6A">
            <w:pPr>
              <w:pStyle w:val="ListParagraph"/>
              <w:numPr>
                <w:ilvl w:val="0"/>
                <w:numId w:val="23"/>
              </w:numPr>
              <w:spacing w:after="40" w:line="240" w:lineRule="auto"/>
              <w:ind w:left="466"/>
              <w:contextualSpacing w:val="0"/>
              <w:rPr>
                <w:b w:val="0"/>
                <w:szCs w:val="20"/>
              </w:rPr>
            </w:pPr>
            <w:r w:rsidRPr="00D85D14">
              <w:rPr>
                <w:b w:val="0"/>
                <w:szCs w:val="20"/>
              </w:rPr>
              <w:t>Haymakers say their neighbours approve</w:t>
            </w:r>
          </w:p>
          <w:p w14:paraId="4E335AEB" w14:textId="77777777" w:rsidR="00D33BB6" w:rsidRPr="00D85D14" w:rsidRDefault="00D33BB6" w:rsidP="00B17F6A">
            <w:pPr>
              <w:pStyle w:val="ListParagraph"/>
              <w:numPr>
                <w:ilvl w:val="0"/>
                <w:numId w:val="23"/>
              </w:numPr>
              <w:spacing w:after="40" w:line="240" w:lineRule="auto"/>
              <w:ind w:left="466"/>
              <w:contextualSpacing w:val="0"/>
              <w:rPr>
                <w:b w:val="0"/>
                <w:szCs w:val="20"/>
              </w:rPr>
            </w:pPr>
            <w:r w:rsidRPr="00D85D14">
              <w:rPr>
                <w:b w:val="0"/>
                <w:szCs w:val="20"/>
              </w:rPr>
              <w:t>Herders want to increase the size of their herd</w:t>
            </w:r>
          </w:p>
          <w:p w14:paraId="2333B906" w14:textId="77777777" w:rsidR="00D33BB6" w:rsidRPr="00D85D14" w:rsidRDefault="00D33BB6" w:rsidP="00B17F6A">
            <w:pPr>
              <w:pStyle w:val="ListParagraph"/>
              <w:numPr>
                <w:ilvl w:val="0"/>
                <w:numId w:val="23"/>
              </w:numPr>
              <w:spacing w:after="40" w:line="240" w:lineRule="auto"/>
              <w:ind w:left="466"/>
              <w:contextualSpacing w:val="0"/>
              <w:rPr>
                <w:b w:val="0"/>
                <w:szCs w:val="20"/>
              </w:rPr>
            </w:pPr>
            <w:r w:rsidRPr="00D85D14">
              <w:rPr>
                <w:b w:val="0"/>
                <w:szCs w:val="20"/>
              </w:rPr>
              <w:t>Herders would like to start dairy businesses</w:t>
            </w:r>
          </w:p>
          <w:p w14:paraId="124DD1E1" w14:textId="77777777" w:rsidR="00D33BB6" w:rsidRPr="00D85D14" w:rsidRDefault="00D33BB6" w:rsidP="00D33BB6">
            <w:pPr>
              <w:spacing w:before="160" w:after="40" w:line="240" w:lineRule="auto"/>
              <w:rPr>
                <w:b/>
                <w:szCs w:val="20"/>
              </w:rPr>
            </w:pPr>
            <w:r w:rsidRPr="00D85D14">
              <w:rPr>
                <w:b/>
                <w:szCs w:val="20"/>
              </w:rPr>
              <w:t xml:space="preserve">Access: </w:t>
            </w:r>
          </w:p>
          <w:p w14:paraId="4E796F24" w14:textId="77777777" w:rsidR="00D33BB6" w:rsidRPr="00D85D14" w:rsidRDefault="00D33BB6" w:rsidP="00B17F6A">
            <w:pPr>
              <w:pStyle w:val="ListParagraph"/>
              <w:numPr>
                <w:ilvl w:val="0"/>
                <w:numId w:val="5"/>
              </w:numPr>
              <w:spacing w:after="40" w:line="240" w:lineRule="auto"/>
              <w:ind w:left="325" w:hanging="284"/>
              <w:contextualSpacing w:val="0"/>
              <w:rPr>
                <w:b w:val="0"/>
                <w:szCs w:val="20"/>
              </w:rPr>
            </w:pPr>
            <w:r w:rsidRPr="00D85D14">
              <w:rPr>
                <w:b w:val="0"/>
                <w:szCs w:val="20"/>
              </w:rPr>
              <w:t>Non-Doers find it generally very difficult to make hay</w:t>
            </w:r>
          </w:p>
          <w:p w14:paraId="23A9A015" w14:textId="77777777" w:rsidR="00D33BB6" w:rsidRPr="00D85D14" w:rsidRDefault="00D33BB6" w:rsidP="00D33BB6">
            <w:pPr>
              <w:spacing w:before="160" w:after="40" w:line="240" w:lineRule="auto"/>
              <w:rPr>
                <w:szCs w:val="20"/>
              </w:rPr>
            </w:pPr>
            <w:r w:rsidRPr="00D85D14">
              <w:rPr>
                <w:szCs w:val="20"/>
              </w:rPr>
              <w:t>Efficacy:</w:t>
            </w:r>
          </w:p>
          <w:p w14:paraId="61494558" w14:textId="77777777" w:rsidR="00D33BB6" w:rsidRPr="00D85D14" w:rsidRDefault="00D33BB6" w:rsidP="00B17F6A">
            <w:pPr>
              <w:pStyle w:val="ListParagraph"/>
              <w:numPr>
                <w:ilvl w:val="0"/>
                <w:numId w:val="10"/>
              </w:numPr>
              <w:spacing w:before="160" w:after="40" w:line="240" w:lineRule="auto"/>
              <w:ind w:left="325" w:hanging="284"/>
              <w:contextualSpacing w:val="0"/>
              <w:rPr>
                <w:b w:val="0"/>
                <w:szCs w:val="20"/>
              </w:rPr>
            </w:pPr>
            <w:r w:rsidRPr="00D85D14">
              <w:rPr>
                <w:b w:val="0"/>
                <w:szCs w:val="20"/>
              </w:rPr>
              <w:t>Herders say if you prepare hay you are unlikely to lose livestock</w:t>
            </w:r>
          </w:p>
          <w:p w14:paraId="26473C08" w14:textId="5FBC9913" w:rsidR="003F2FDE" w:rsidRPr="00D85D14" w:rsidRDefault="003F2FDE" w:rsidP="003F2FDE">
            <w:pPr>
              <w:pStyle w:val="ListParagraph"/>
              <w:numPr>
                <w:ilvl w:val="0"/>
                <w:numId w:val="0"/>
              </w:numPr>
              <w:spacing w:before="160" w:after="40" w:line="240" w:lineRule="auto"/>
              <w:ind w:left="325"/>
              <w:contextualSpacing w:val="0"/>
              <w:rPr>
                <w:b w:val="0"/>
                <w:szCs w:val="20"/>
              </w:rPr>
            </w:pPr>
          </w:p>
        </w:tc>
        <w:tc>
          <w:tcPr>
            <w:tcW w:w="2108" w:type="dxa"/>
            <w:tcBorders>
              <w:bottom w:val="single" w:sz="4" w:space="0" w:color="808080" w:themeColor="background1" w:themeShade="80"/>
            </w:tcBorders>
          </w:tcPr>
          <w:p w14:paraId="0314839A" w14:textId="77777777" w:rsidR="00D33BB6" w:rsidRPr="00D85D14" w:rsidRDefault="00D33BB6" w:rsidP="00EF4C1B">
            <w:pPr>
              <w:spacing w:after="70" w:line="240" w:lineRule="auto"/>
              <w:ind w:left="454" w:hanging="454"/>
              <w:rPr>
                <w:szCs w:val="20"/>
              </w:rPr>
            </w:pPr>
          </w:p>
          <w:p w14:paraId="7EFD72C2" w14:textId="4058ACF7" w:rsidR="003D44CB" w:rsidRPr="00D85D14" w:rsidRDefault="003D44CB" w:rsidP="00B17F6A">
            <w:pPr>
              <w:pStyle w:val="ListParagraph"/>
              <w:numPr>
                <w:ilvl w:val="0"/>
                <w:numId w:val="22"/>
              </w:numPr>
              <w:spacing w:after="70" w:line="240" w:lineRule="auto"/>
              <w:rPr>
                <w:b w:val="0"/>
                <w:szCs w:val="20"/>
              </w:rPr>
            </w:pPr>
            <w:r w:rsidRPr="00D85D14">
              <w:rPr>
                <w:b w:val="0"/>
                <w:szCs w:val="20"/>
              </w:rPr>
              <w:t>Increase</w:t>
            </w:r>
            <w:r w:rsidR="000C6A44" w:rsidRPr="00D85D14">
              <w:rPr>
                <w:b w:val="0"/>
                <w:szCs w:val="20"/>
              </w:rPr>
              <w:t xml:space="preserve">d </w:t>
            </w:r>
            <w:r w:rsidR="0056683E" w:rsidRPr="00D85D14">
              <w:rPr>
                <w:b w:val="0"/>
                <w:szCs w:val="20"/>
              </w:rPr>
              <w:t>access</w:t>
            </w:r>
            <w:r w:rsidRPr="00D85D14">
              <w:rPr>
                <w:b w:val="0"/>
                <w:szCs w:val="20"/>
              </w:rPr>
              <w:t xml:space="preserve"> </w:t>
            </w:r>
            <w:r w:rsidR="000C6A44" w:rsidRPr="00D85D14">
              <w:rPr>
                <w:b w:val="0"/>
                <w:szCs w:val="20"/>
              </w:rPr>
              <w:t xml:space="preserve">and availability  of </w:t>
            </w:r>
            <w:r w:rsidRPr="00D85D14">
              <w:rPr>
                <w:b w:val="0"/>
                <w:szCs w:val="20"/>
              </w:rPr>
              <w:t>hay</w:t>
            </w:r>
            <w:r w:rsidR="0056683E" w:rsidRPr="00D85D14">
              <w:rPr>
                <w:b w:val="0"/>
                <w:szCs w:val="20"/>
              </w:rPr>
              <w:t>making materials</w:t>
            </w:r>
            <w:r w:rsidR="00662E0D" w:rsidRPr="00D85D14">
              <w:rPr>
                <w:b w:val="0"/>
                <w:szCs w:val="20"/>
              </w:rPr>
              <w:t xml:space="preserve"> and equipment</w:t>
            </w:r>
          </w:p>
          <w:p w14:paraId="24406B5A" w14:textId="77777777" w:rsidR="003D44CB" w:rsidRPr="00D85D14" w:rsidRDefault="003D44CB" w:rsidP="003D44CB">
            <w:pPr>
              <w:spacing w:after="70" w:line="240" w:lineRule="auto"/>
              <w:rPr>
                <w:szCs w:val="20"/>
              </w:rPr>
            </w:pPr>
          </w:p>
          <w:p w14:paraId="320D491F" w14:textId="4254EDB5" w:rsidR="003D44CB" w:rsidRPr="00D85D14" w:rsidRDefault="000C6A44" w:rsidP="00B17F6A">
            <w:pPr>
              <w:pStyle w:val="ListParagraph"/>
              <w:numPr>
                <w:ilvl w:val="0"/>
                <w:numId w:val="22"/>
              </w:numPr>
              <w:spacing w:after="70" w:line="240" w:lineRule="auto"/>
              <w:rPr>
                <w:b w:val="0"/>
                <w:szCs w:val="20"/>
              </w:rPr>
            </w:pPr>
            <w:r w:rsidRPr="00D85D14">
              <w:rPr>
                <w:b w:val="0"/>
                <w:szCs w:val="20"/>
              </w:rPr>
              <w:t>Strengthened</w:t>
            </w:r>
            <w:r w:rsidR="003D44CB" w:rsidRPr="00D85D14">
              <w:rPr>
                <w:b w:val="0"/>
                <w:szCs w:val="20"/>
              </w:rPr>
              <w:t xml:space="preserve"> perception that haymaking </w:t>
            </w:r>
            <w:r w:rsidRPr="00D85D14">
              <w:rPr>
                <w:b w:val="0"/>
                <w:szCs w:val="20"/>
              </w:rPr>
              <w:t>supports</w:t>
            </w:r>
            <w:r w:rsidR="003D44CB" w:rsidRPr="00D85D14">
              <w:rPr>
                <w:b w:val="0"/>
                <w:szCs w:val="20"/>
              </w:rPr>
              <w:t xml:space="preserve"> </w:t>
            </w:r>
            <w:r w:rsidR="00662E0D" w:rsidRPr="00D85D14">
              <w:rPr>
                <w:b w:val="0"/>
                <w:szCs w:val="20"/>
              </w:rPr>
              <w:t>larger</w:t>
            </w:r>
            <w:r w:rsidR="003D44CB" w:rsidRPr="00D85D14">
              <w:rPr>
                <w:b w:val="0"/>
                <w:szCs w:val="20"/>
              </w:rPr>
              <w:t xml:space="preserve"> herds</w:t>
            </w:r>
            <w:r w:rsidR="00EF4C1B" w:rsidRPr="00D85D14">
              <w:rPr>
                <w:b w:val="0"/>
                <w:szCs w:val="20"/>
              </w:rPr>
              <w:t xml:space="preserve">, therefore higher incomes </w:t>
            </w:r>
            <w:r w:rsidR="00662E0D" w:rsidRPr="00D85D14">
              <w:rPr>
                <w:b w:val="0"/>
                <w:szCs w:val="20"/>
              </w:rPr>
              <w:br/>
            </w:r>
          </w:p>
          <w:p w14:paraId="1FBA052E" w14:textId="342C772E" w:rsidR="00662E0D" w:rsidRPr="00D85D14" w:rsidRDefault="000C6A44" w:rsidP="00B17F6A">
            <w:pPr>
              <w:pStyle w:val="ListParagraph"/>
              <w:numPr>
                <w:ilvl w:val="0"/>
                <w:numId w:val="22"/>
              </w:numPr>
              <w:spacing w:after="70" w:line="240" w:lineRule="auto"/>
              <w:rPr>
                <w:b w:val="0"/>
                <w:szCs w:val="20"/>
              </w:rPr>
            </w:pPr>
            <w:r w:rsidRPr="00D85D14">
              <w:rPr>
                <w:b w:val="0"/>
                <w:szCs w:val="20"/>
              </w:rPr>
              <w:t>Strengthened</w:t>
            </w:r>
            <w:r w:rsidR="00662E0D" w:rsidRPr="00D85D14">
              <w:rPr>
                <w:b w:val="0"/>
                <w:szCs w:val="20"/>
              </w:rPr>
              <w:t xml:space="preserve"> perception that haymaking is easier and </w:t>
            </w:r>
            <w:r w:rsidR="00662E0D" w:rsidRPr="00D85D14">
              <w:rPr>
                <w:b w:val="0"/>
                <w:szCs w:val="20"/>
              </w:rPr>
              <w:lastRenderedPageBreak/>
              <w:t>quicker when done jointly</w:t>
            </w:r>
          </w:p>
          <w:p w14:paraId="28E4E9AB" w14:textId="77777777" w:rsidR="00EF4C1B" w:rsidRPr="00D85D14" w:rsidRDefault="00EF4C1B" w:rsidP="00EF4C1B">
            <w:pPr>
              <w:pStyle w:val="ListParagraph"/>
              <w:numPr>
                <w:ilvl w:val="0"/>
                <w:numId w:val="0"/>
              </w:numPr>
              <w:spacing w:after="70" w:line="240" w:lineRule="auto"/>
              <w:ind w:left="360"/>
              <w:rPr>
                <w:b w:val="0"/>
                <w:szCs w:val="20"/>
              </w:rPr>
            </w:pPr>
          </w:p>
          <w:p w14:paraId="663FED22" w14:textId="116DF5F5" w:rsidR="00EF4C1B" w:rsidRPr="00D85D14" w:rsidRDefault="00EF4C1B" w:rsidP="00B17F6A">
            <w:pPr>
              <w:pStyle w:val="ListParagraph"/>
              <w:numPr>
                <w:ilvl w:val="0"/>
                <w:numId w:val="22"/>
              </w:numPr>
              <w:spacing w:after="70" w:line="240" w:lineRule="auto"/>
              <w:rPr>
                <w:b w:val="0"/>
                <w:szCs w:val="20"/>
              </w:rPr>
            </w:pPr>
            <w:r w:rsidRPr="00D85D14">
              <w:rPr>
                <w:b w:val="0"/>
                <w:szCs w:val="20"/>
              </w:rPr>
              <w:t>Strengthened perception that haymaking reduces expenses, therefore higher incomes</w:t>
            </w:r>
          </w:p>
          <w:p w14:paraId="42817DC3" w14:textId="446A5002" w:rsidR="00EF4C1B" w:rsidRPr="00D85D14" w:rsidRDefault="00EF4C1B" w:rsidP="00EF4C1B">
            <w:pPr>
              <w:pStyle w:val="ListParagraph"/>
              <w:numPr>
                <w:ilvl w:val="0"/>
                <w:numId w:val="0"/>
              </w:numPr>
              <w:ind w:left="454"/>
              <w:rPr>
                <w:b w:val="0"/>
                <w:szCs w:val="20"/>
              </w:rPr>
            </w:pPr>
          </w:p>
          <w:p w14:paraId="15D6C69E" w14:textId="2B4506B5" w:rsidR="00EF4C1B" w:rsidRPr="00D85D14" w:rsidRDefault="00EF4C1B" w:rsidP="00B17F6A">
            <w:pPr>
              <w:pStyle w:val="ListParagraph"/>
              <w:numPr>
                <w:ilvl w:val="0"/>
                <w:numId w:val="22"/>
              </w:numPr>
              <w:rPr>
                <w:b w:val="0"/>
                <w:szCs w:val="20"/>
              </w:rPr>
            </w:pPr>
            <w:r w:rsidRPr="00D85D14">
              <w:rPr>
                <w:b w:val="0"/>
                <w:szCs w:val="20"/>
              </w:rPr>
              <w:t>Strengthened perception that haymaking increases productivity of livestock, , therefore greater dairy opportunities and incomes</w:t>
            </w:r>
          </w:p>
        </w:tc>
        <w:tc>
          <w:tcPr>
            <w:tcW w:w="4691" w:type="dxa"/>
            <w:tcBorders>
              <w:bottom w:val="single" w:sz="4" w:space="0" w:color="808080" w:themeColor="background1" w:themeShade="80"/>
            </w:tcBorders>
          </w:tcPr>
          <w:p w14:paraId="2DF7807C" w14:textId="77777777" w:rsidR="00662E0D" w:rsidRPr="00D85D14" w:rsidRDefault="00662E0D" w:rsidP="00662E0D">
            <w:pPr>
              <w:spacing w:after="70" w:line="240" w:lineRule="auto"/>
              <w:rPr>
                <w:b/>
                <w:szCs w:val="20"/>
              </w:rPr>
            </w:pPr>
            <w:r w:rsidRPr="00D85D14">
              <w:rPr>
                <w:b/>
                <w:szCs w:val="20"/>
              </w:rPr>
              <w:lastRenderedPageBreak/>
              <w:t>Herders:</w:t>
            </w:r>
          </w:p>
          <w:p w14:paraId="72504E1A" w14:textId="0778C77D" w:rsidR="00D31DC8" w:rsidRPr="00D85D14" w:rsidRDefault="00D31DC8" w:rsidP="00B17F6A">
            <w:pPr>
              <w:pStyle w:val="ListParagraph"/>
              <w:numPr>
                <w:ilvl w:val="0"/>
                <w:numId w:val="21"/>
              </w:numPr>
              <w:spacing w:after="70" w:line="240" w:lineRule="auto"/>
              <w:rPr>
                <w:b w:val="0"/>
                <w:szCs w:val="20"/>
              </w:rPr>
            </w:pPr>
            <w:r w:rsidRPr="00D85D14">
              <w:rPr>
                <w:b w:val="0"/>
                <w:szCs w:val="20"/>
              </w:rPr>
              <w:t>Promote sharing of haymaking equipment, labour, and transportation</w:t>
            </w:r>
          </w:p>
          <w:p w14:paraId="3F89C4FA" w14:textId="77777777" w:rsidR="00C010B5" w:rsidRPr="00D85D14" w:rsidRDefault="00C010B5" w:rsidP="00C010B5">
            <w:pPr>
              <w:pStyle w:val="ListParagraph"/>
              <w:numPr>
                <w:ilvl w:val="0"/>
                <w:numId w:val="0"/>
              </w:numPr>
              <w:spacing w:after="70" w:line="240" w:lineRule="auto"/>
              <w:ind w:left="360"/>
              <w:rPr>
                <w:b w:val="0"/>
                <w:szCs w:val="20"/>
              </w:rPr>
            </w:pPr>
          </w:p>
          <w:p w14:paraId="4FD967B4" w14:textId="7B3F1527" w:rsidR="00662E0D" w:rsidRPr="00D85D14" w:rsidRDefault="00662E0D" w:rsidP="00B17F6A">
            <w:pPr>
              <w:pStyle w:val="ListParagraph"/>
              <w:numPr>
                <w:ilvl w:val="0"/>
                <w:numId w:val="21"/>
              </w:numPr>
              <w:spacing w:after="70" w:line="240" w:lineRule="auto"/>
              <w:rPr>
                <w:b w:val="0"/>
                <w:szCs w:val="20"/>
              </w:rPr>
            </w:pPr>
            <w:r w:rsidRPr="00D85D14">
              <w:rPr>
                <w:b w:val="0"/>
                <w:szCs w:val="20"/>
              </w:rPr>
              <w:t xml:space="preserve">Provide grants for haymaking </w:t>
            </w:r>
            <w:r w:rsidR="00D31DC8" w:rsidRPr="00D85D14">
              <w:rPr>
                <w:b w:val="0"/>
                <w:szCs w:val="20"/>
              </w:rPr>
              <w:t xml:space="preserve">rental </w:t>
            </w:r>
            <w:r w:rsidRPr="00D85D14">
              <w:rPr>
                <w:b w:val="0"/>
                <w:szCs w:val="20"/>
              </w:rPr>
              <w:t>equipment to herder cooperatives</w:t>
            </w:r>
          </w:p>
          <w:p w14:paraId="3E1B8489" w14:textId="77777777" w:rsidR="00C010B5" w:rsidRPr="00D85D14" w:rsidRDefault="00C010B5" w:rsidP="00C010B5">
            <w:pPr>
              <w:pStyle w:val="ListParagraph"/>
              <w:numPr>
                <w:ilvl w:val="0"/>
                <w:numId w:val="0"/>
              </w:numPr>
              <w:spacing w:after="70" w:line="240" w:lineRule="auto"/>
              <w:ind w:left="360"/>
              <w:rPr>
                <w:b w:val="0"/>
                <w:szCs w:val="20"/>
              </w:rPr>
            </w:pPr>
          </w:p>
          <w:p w14:paraId="46249C61" w14:textId="56B0382F" w:rsidR="00587CB7" w:rsidRPr="00D85D14" w:rsidRDefault="00587CB7" w:rsidP="00B17F6A">
            <w:pPr>
              <w:pStyle w:val="ListParagraph"/>
              <w:numPr>
                <w:ilvl w:val="0"/>
                <w:numId w:val="21"/>
              </w:numPr>
              <w:spacing w:after="70" w:line="240" w:lineRule="auto"/>
              <w:rPr>
                <w:b w:val="0"/>
                <w:szCs w:val="20"/>
              </w:rPr>
            </w:pPr>
            <w:r w:rsidRPr="00D85D14">
              <w:rPr>
                <w:b w:val="0"/>
                <w:szCs w:val="20"/>
              </w:rPr>
              <w:t>Peer-to-peer trainings on benefits of haymaking e.g. increased herd size, reduced expenditure, increased dairy production</w:t>
            </w:r>
          </w:p>
          <w:p w14:paraId="4168527E" w14:textId="3DE77930" w:rsidR="00C010B5" w:rsidRPr="00D85D14" w:rsidRDefault="00C010B5" w:rsidP="00C010B5">
            <w:pPr>
              <w:spacing w:after="70" w:line="240" w:lineRule="auto"/>
              <w:ind w:left="360"/>
              <w:rPr>
                <w:szCs w:val="20"/>
              </w:rPr>
            </w:pPr>
          </w:p>
          <w:p w14:paraId="7688BB82" w14:textId="44C525C4" w:rsidR="00D70827" w:rsidRPr="00D85D14" w:rsidRDefault="00D70827" w:rsidP="00B17F6A">
            <w:pPr>
              <w:pStyle w:val="ListParagraph"/>
              <w:numPr>
                <w:ilvl w:val="0"/>
                <w:numId w:val="21"/>
              </w:numPr>
              <w:spacing w:after="70" w:line="240" w:lineRule="auto"/>
              <w:rPr>
                <w:b w:val="0"/>
                <w:szCs w:val="20"/>
              </w:rPr>
            </w:pPr>
            <w:r w:rsidRPr="00D85D14">
              <w:rPr>
                <w:b w:val="0"/>
                <w:szCs w:val="20"/>
              </w:rPr>
              <w:t>Conduct dairy value chain analysis to identify barriers and opportunities in target soums</w:t>
            </w:r>
          </w:p>
          <w:p w14:paraId="028587EF" w14:textId="19112889" w:rsidR="00D31DC8" w:rsidRPr="00D85D14" w:rsidRDefault="00D31DC8" w:rsidP="00D31DC8">
            <w:pPr>
              <w:spacing w:after="70" w:line="240" w:lineRule="auto"/>
              <w:rPr>
                <w:szCs w:val="20"/>
              </w:rPr>
            </w:pPr>
          </w:p>
          <w:p w14:paraId="424CDA66" w14:textId="4FA30224" w:rsidR="00C010B5" w:rsidRPr="00D85D14" w:rsidRDefault="00C010B5" w:rsidP="00D31DC8">
            <w:pPr>
              <w:spacing w:after="70" w:line="240" w:lineRule="auto"/>
              <w:rPr>
                <w:szCs w:val="20"/>
              </w:rPr>
            </w:pPr>
          </w:p>
          <w:p w14:paraId="3B960D99" w14:textId="77777777" w:rsidR="00C010B5" w:rsidRPr="00D85D14" w:rsidRDefault="00C010B5" w:rsidP="00D31DC8">
            <w:pPr>
              <w:spacing w:after="70" w:line="240" w:lineRule="auto"/>
              <w:rPr>
                <w:szCs w:val="20"/>
              </w:rPr>
            </w:pPr>
          </w:p>
          <w:p w14:paraId="0A471F6C" w14:textId="7D5E0B04" w:rsidR="00D31DC8" w:rsidRPr="00D85D14" w:rsidRDefault="00D31DC8" w:rsidP="00D31DC8">
            <w:pPr>
              <w:spacing w:after="70" w:line="240" w:lineRule="auto"/>
              <w:rPr>
                <w:b/>
                <w:szCs w:val="20"/>
              </w:rPr>
            </w:pPr>
            <w:r w:rsidRPr="00D85D14">
              <w:rPr>
                <w:b/>
                <w:szCs w:val="20"/>
              </w:rPr>
              <w:lastRenderedPageBreak/>
              <w:t>Local Authorities:</w:t>
            </w:r>
          </w:p>
          <w:p w14:paraId="58725CFC" w14:textId="7FD2D48D" w:rsidR="00662E0D" w:rsidRPr="00D85D14" w:rsidRDefault="00587CB7" w:rsidP="00B17F6A">
            <w:pPr>
              <w:pStyle w:val="ListParagraph"/>
              <w:numPr>
                <w:ilvl w:val="0"/>
                <w:numId w:val="21"/>
              </w:numPr>
              <w:spacing w:after="70" w:line="240" w:lineRule="auto"/>
              <w:rPr>
                <w:b w:val="0"/>
                <w:szCs w:val="20"/>
              </w:rPr>
            </w:pPr>
            <w:r w:rsidRPr="00D85D14">
              <w:rPr>
                <w:b w:val="0"/>
                <w:szCs w:val="20"/>
              </w:rPr>
              <w:t>Build capacity for LAs in</w:t>
            </w:r>
            <w:r w:rsidR="00D31DC8" w:rsidRPr="00D85D14">
              <w:rPr>
                <w:b w:val="0"/>
                <w:szCs w:val="20"/>
              </w:rPr>
              <w:t xml:space="preserve"> sustainable pasture management and monitoring of haymaking areas</w:t>
            </w:r>
          </w:p>
          <w:p w14:paraId="56310F18" w14:textId="77777777" w:rsidR="00C010B5" w:rsidRPr="00D85D14" w:rsidRDefault="00C010B5" w:rsidP="00C010B5">
            <w:pPr>
              <w:pStyle w:val="ListParagraph"/>
              <w:numPr>
                <w:ilvl w:val="0"/>
                <w:numId w:val="0"/>
              </w:numPr>
              <w:spacing w:after="70" w:line="240" w:lineRule="auto"/>
              <w:ind w:left="360"/>
              <w:rPr>
                <w:b w:val="0"/>
                <w:szCs w:val="20"/>
              </w:rPr>
            </w:pPr>
          </w:p>
          <w:p w14:paraId="6B8E485A" w14:textId="1C372188" w:rsidR="00EF4C1B" w:rsidRPr="00D85D14" w:rsidRDefault="00EF4C1B" w:rsidP="00B17F6A">
            <w:pPr>
              <w:pStyle w:val="ListParagraph"/>
              <w:numPr>
                <w:ilvl w:val="0"/>
                <w:numId w:val="21"/>
              </w:numPr>
              <w:spacing w:after="70" w:line="240" w:lineRule="auto"/>
              <w:rPr>
                <w:b w:val="0"/>
                <w:szCs w:val="20"/>
              </w:rPr>
            </w:pPr>
            <w:r w:rsidRPr="00D85D14">
              <w:rPr>
                <w:b w:val="0"/>
                <w:szCs w:val="20"/>
              </w:rPr>
              <w:t xml:space="preserve">Advocate for community haymaking areas, with </w:t>
            </w:r>
            <w:r w:rsidR="00D70827" w:rsidRPr="00D85D14">
              <w:rPr>
                <w:b w:val="0"/>
                <w:szCs w:val="20"/>
              </w:rPr>
              <w:t xml:space="preserve">secure </w:t>
            </w:r>
            <w:r w:rsidRPr="00D85D14">
              <w:rPr>
                <w:b w:val="0"/>
                <w:szCs w:val="20"/>
              </w:rPr>
              <w:t xml:space="preserve">storage and </w:t>
            </w:r>
            <w:r w:rsidR="00D70827" w:rsidRPr="00D85D14">
              <w:rPr>
                <w:b w:val="0"/>
                <w:szCs w:val="20"/>
              </w:rPr>
              <w:t xml:space="preserve">shared </w:t>
            </w:r>
            <w:r w:rsidRPr="00D85D14">
              <w:rPr>
                <w:b w:val="0"/>
                <w:szCs w:val="20"/>
              </w:rPr>
              <w:t>transportation</w:t>
            </w:r>
          </w:p>
        </w:tc>
      </w:tr>
      <w:tr w:rsidR="00D33BB6" w:rsidRPr="00D85D14" w14:paraId="03B3F559" w14:textId="77777777" w:rsidTr="00C010B5">
        <w:tc>
          <w:tcPr>
            <w:tcW w:w="6930" w:type="dxa"/>
            <w:gridSpan w:val="3"/>
            <w:tcBorders>
              <w:right w:val="single" w:sz="4" w:space="0" w:color="auto"/>
            </w:tcBorders>
          </w:tcPr>
          <w:p w14:paraId="25294EF6" w14:textId="05C87394" w:rsidR="001612A6" w:rsidRPr="00D85D14" w:rsidRDefault="00D33BB6" w:rsidP="001612A6">
            <w:pPr>
              <w:spacing w:after="40"/>
              <w:rPr>
                <w:rFonts w:ascii="Arial" w:hAnsi="Arial" w:cs="Arial"/>
                <w:sz w:val="20"/>
                <w:szCs w:val="20"/>
              </w:rPr>
            </w:pPr>
            <w:r w:rsidRPr="00D85D14">
              <w:rPr>
                <w:rFonts w:ascii="Arial" w:hAnsi="Arial" w:cs="Arial"/>
                <w:b/>
                <w:sz w:val="20"/>
                <w:szCs w:val="20"/>
              </w:rPr>
              <w:lastRenderedPageBreak/>
              <w:t>Outcome Indicators</w:t>
            </w:r>
            <w:r w:rsidRPr="00D85D14">
              <w:rPr>
                <w:rFonts w:ascii="Arial" w:hAnsi="Arial" w:cs="Arial"/>
                <w:sz w:val="20"/>
                <w:szCs w:val="20"/>
              </w:rPr>
              <w:t>:</w:t>
            </w:r>
          </w:p>
          <w:p w14:paraId="45D1296A" w14:textId="4E7ED295" w:rsidR="001612A6" w:rsidRPr="00D85D14" w:rsidRDefault="001612A6" w:rsidP="00B17F6A">
            <w:pPr>
              <w:pStyle w:val="ListParagraph"/>
              <w:numPr>
                <w:ilvl w:val="0"/>
                <w:numId w:val="4"/>
              </w:numPr>
              <w:spacing w:after="60" w:line="240" w:lineRule="auto"/>
              <w:ind w:left="244" w:hanging="244"/>
              <w:contextualSpacing w:val="0"/>
              <w:rPr>
                <w:b w:val="0"/>
                <w:szCs w:val="20"/>
              </w:rPr>
            </w:pPr>
            <w:r w:rsidRPr="00D85D14">
              <w:rPr>
                <w:b w:val="0"/>
                <w:szCs w:val="20"/>
              </w:rPr>
              <w:t>400 households begin or increase haymaking by end of 2021 across 27 soums of Dornod and Sukhbaatar aimags</w:t>
            </w:r>
          </w:p>
          <w:p w14:paraId="72618826" w14:textId="4285643C" w:rsidR="00C010B5" w:rsidRPr="00D85D14" w:rsidRDefault="00C010B5" w:rsidP="00B17F6A">
            <w:pPr>
              <w:pStyle w:val="ListParagraph"/>
              <w:numPr>
                <w:ilvl w:val="0"/>
                <w:numId w:val="4"/>
              </w:numPr>
              <w:spacing w:after="60" w:line="240" w:lineRule="auto"/>
              <w:ind w:left="244" w:hanging="244"/>
              <w:contextualSpacing w:val="0"/>
              <w:rPr>
                <w:b w:val="0"/>
                <w:szCs w:val="20"/>
              </w:rPr>
            </w:pPr>
            <w:r w:rsidRPr="00D85D14">
              <w:rPr>
                <w:b w:val="0"/>
                <w:szCs w:val="20"/>
              </w:rPr>
              <w:t>Communal pasture management is included in 27 Soum development plans by end of 2021 across Dornod and Sukhbaatar aimags</w:t>
            </w:r>
          </w:p>
          <w:p w14:paraId="0BD6C62C" w14:textId="77777777" w:rsidR="001612A6" w:rsidRPr="00D85D14" w:rsidRDefault="001612A6" w:rsidP="00B17F6A">
            <w:pPr>
              <w:pStyle w:val="ListParagraph"/>
              <w:numPr>
                <w:ilvl w:val="0"/>
                <w:numId w:val="4"/>
              </w:numPr>
              <w:spacing w:after="60" w:line="240" w:lineRule="auto"/>
              <w:ind w:left="244" w:hanging="244"/>
              <w:contextualSpacing w:val="0"/>
              <w:rPr>
                <w:color w:val="808080" w:themeColor="background1" w:themeShade="80"/>
                <w:szCs w:val="20"/>
              </w:rPr>
            </w:pPr>
            <w:r w:rsidRPr="00D85D14">
              <w:rPr>
                <w:b w:val="0"/>
                <w:szCs w:val="20"/>
              </w:rPr>
              <w:t>27 new cooperatives (1 per target soum) have been established and functioning by end of 2021</w:t>
            </w:r>
          </w:p>
          <w:p w14:paraId="56D30DB9" w14:textId="5650D090" w:rsidR="00D33BB6" w:rsidRPr="00D85D14" w:rsidRDefault="00D33BB6" w:rsidP="001612A6">
            <w:pPr>
              <w:pStyle w:val="ListParagraph"/>
              <w:numPr>
                <w:ilvl w:val="0"/>
                <w:numId w:val="0"/>
              </w:numPr>
              <w:spacing w:after="60" w:line="240" w:lineRule="auto"/>
              <w:ind w:left="244"/>
              <w:contextualSpacing w:val="0"/>
              <w:rPr>
                <w:color w:val="808080" w:themeColor="background1" w:themeShade="80"/>
                <w:szCs w:val="20"/>
              </w:rPr>
            </w:pPr>
          </w:p>
        </w:tc>
        <w:tc>
          <w:tcPr>
            <w:tcW w:w="6799" w:type="dxa"/>
            <w:gridSpan w:val="2"/>
            <w:tcBorders>
              <w:left w:val="single" w:sz="4" w:space="0" w:color="auto"/>
            </w:tcBorders>
            <w:shd w:val="clear" w:color="auto" w:fill="auto"/>
          </w:tcPr>
          <w:p w14:paraId="79C2518D" w14:textId="77777777" w:rsidR="00D33BB6" w:rsidRPr="00D85D14" w:rsidRDefault="00D33BB6" w:rsidP="00D33BB6">
            <w:pPr>
              <w:spacing w:after="40"/>
              <w:rPr>
                <w:rFonts w:ascii="Arial" w:hAnsi="Arial" w:cs="Arial"/>
                <w:b/>
                <w:sz w:val="20"/>
                <w:szCs w:val="20"/>
              </w:rPr>
            </w:pPr>
            <w:r w:rsidRPr="00D85D14">
              <w:rPr>
                <w:rFonts w:ascii="Arial" w:hAnsi="Arial" w:cs="Arial"/>
                <w:b/>
                <w:sz w:val="20"/>
                <w:szCs w:val="20"/>
              </w:rPr>
              <w:t>Process Indicators</w:t>
            </w:r>
            <w:r w:rsidRPr="00D85D14">
              <w:rPr>
                <w:rFonts w:ascii="Arial" w:hAnsi="Arial" w:cs="Arial"/>
                <w:sz w:val="20"/>
                <w:szCs w:val="20"/>
              </w:rPr>
              <w:t>:</w:t>
            </w:r>
          </w:p>
          <w:p w14:paraId="6018F266" w14:textId="25AE393B" w:rsidR="001612A6" w:rsidRPr="00D85D14" w:rsidRDefault="001612A6" w:rsidP="00B17F6A">
            <w:pPr>
              <w:pStyle w:val="ListParagraph"/>
              <w:numPr>
                <w:ilvl w:val="0"/>
                <w:numId w:val="4"/>
              </w:numPr>
              <w:spacing w:after="60" w:line="240" w:lineRule="auto"/>
              <w:ind w:left="142" w:hanging="142"/>
              <w:contextualSpacing w:val="0"/>
              <w:rPr>
                <w:b w:val="0"/>
                <w:szCs w:val="20"/>
              </w:rPr>
            </w:pPr>
            <w:r w:rsidRPr="00D85D14">
              <w:rPr>
                <w:b w:val="0"/>
                <w:szCs w:val="20"/>
              </w:rPr>
              <w:t>2 x haymaking peer trainings facilitated in 27 soums (54 total) by end of 2021</w:t>
            </w:r>
          </w:p>
          <w:p w14:paraId="4F2BA9A1" w14:textId="2677E1AA" w:rsidR="001612A6" w:rsidRPr="00D85D14" w:rsidRDefault="001612A6" w:rsidP="00B17F6A">
            <w:pPr>
              <w:pStyle w:val="ListParagraph"/>
              <w:numPr>
                <w:ilvl w:val="0"/>
                <w:numId w:val="4"/>
              </w:numPr>
              <w:spacing w:after="60" w:line="240" w:lineRule="auto"/>
              <w:ind w:left="142" w:hanging="142"/>
              <w:contextualSpacing w:val="0"/>
              <w:rPr>
                <w:b w:val="0"/>
                <w:szCs w:val="20"/>
              </w:rPr>
            </w:pPr>
            <w:r w:rsidRPr="00D85D14">
              <w:rPr>
                <w:b w:val="0"/>
                <w:szCs w:val="20"/>
              </w:rPr>
              <w:t>10 x pasture management and community haymaking workshops held for soum and bagh leaders by end of 2021</w:t>
            </w:r>
          </w:p>
          <w:p w14:paraId="2EBF8091" w14:textId="4D8CD1D3" w:rsidR="00D33BB6" w:rsidRPr="00D85D14" w:rsidRDefault="001612A6" w:rsidP="00B17F6A">
            <w:pPr>
              <w:pStyle w:val="ListParagraph"/>
              <w:numPr>
                <w:ilvl w:val="0"/>
                <w:numId w:val="4"/>
              </w:numPr>
              <w:spacing w:after="60" w:line="240" w:lineRule="auto"/>
              <w:ind w:left="142" w:hanging="142"/>
              <w:contextualSpacing w:val="0"/>
              <w:rPr>
                <w:b w:val="0"/>
                <w:szCs w:val="20"/>
              </w:rPr>
            </w:pPr>
            <w:r w:rsidRPr="00D85D14">
              <w:rPr>
                <w:b w:val="0"/>
                <w:szCs w:val="20"/>
              </w:rPr>
              <w:t>4 x cooperative establishment and management workshops organised for herders in 27 soums (108 total) by end of 2021</w:t>
            </w:r>
          </w:p>
        </w:tc>
      </w:tr>
    </w:tbl>
    <w:p w14:paraId="29D8136D" w14:textId="66C86628" w:rsidR="0059006F" w:rsidRPr="00D85D14" w:rsidRDefault="0059006F" w:rsidP="0059006F">
      <w:pPr>
        <w:spacing w:after="0" w:line="250" w:lineRule="auto"/>
        <w:jc w:val="both"/>
        <w:rPr>
          <w:rFonts w:ascii="Arial" w:hAnsi="Arial" w:cs="Arial"/>
          <w:bCs/>
          <w:sz w:val="21"/>
          <w:szCs w:val="21"/>
        </w:rPr>
      </w:pPr>
    </w:p>
    <w:p w14:paraId="31040312" w14:textId="77777777" w:rsidR="00F96C44" w:rsidRPr="00D85D14" w:rsidRDefault="00F96C44" w:rsidP="0059006F">
      <w:pPr>
        <w:spacing w:after="0" w:line="250" w:lineRule="auto"/>
        <w:jc w:val="both"/>
        <w:rPr>
          <w:rFonts w:ascii="Arial" w:hAnsi="Arial" w:cs="Arial"/>
          <w:bCs/>
          <w:sz w:val="21"/>
          <w:szCs w:val="21"/>
        </w:rPr>
      </w:pPr>
    </w:p>
    <w:p w14:paraId="616E09FF" w14:textId="77777777" w:rsidR="005E3D26" w:rsidRPr="00D85D14" w:rsidRDefault="00A82DDF" w:rsidP="009428A1">
      <w:pPr>
        <w:spacing w:after="60" w:line="250" w:lineRule="auto"/>
        <w:rPr>
          <w:rFonts w:ascii="Arial" w:hAnsi="Arial" w:cs="Arial"/>
          <w:bCs/>
          <w:sz w:val="21"/>
          <w:szCs w:val="21"/>
        </w:rPr>
      </w:pPr>
      <w:r w:rsidRPr="00D85D14">
        <w:rPr>
          <w:rFonts w:ascii="Arial" w:hAnsi="Arial" w:cs="Arial"/>
          <w:bCs/>
          <w:sz w:val="21"/>
          <w:szCs w:val="21"/>
        </w:rPr>
        <w:t xml:space="preserve"> </w:t>
      </w:r>
    </w:p>
    <w:p w14:paraId="190751C5" w14:textId="5B86270E" w:rsidR="00FE37DB" w:rsidRPr="00D85D14" w:rsidRDefault="00FE37DB" w:rsidP="00FE37DB">
      <w:pPr>
        <w:pStyle w:val="Heading3"/>
      </w:pPr>
      <w:bookmarkStart w:id="15" w:name="_Toc4503914"/>
      <w:r w:rsidRPr="00D85D14">
        <w:t>2.4.2 SMS Platform Usage</w:t>
      </w:r>
      <w:bookmarkEnd w:id="15"/>
    </w:p>
    <w:p w14:paraId="44952292" w14:textId="77777777" w:rsidR="00FE37DB" w:rsidRPr="00D85D14" w:rsidRDefault="00FE37DB" w:rsidP="00FE37DB"/>
    <w:tbl>
      <w:tblPr>
        <w:tblStyle w:val="TableGrid"/>
        <w:tblW w:w="0" w:type="auto"/>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4A0" w:firstRow="1" w:lastRow="0" w:firstColumn="1" w:lastColumn="0" w:noHBand="0" w:noVBand="1"/>
      </w:tblPr>
      <w:tblGrid>
        <w:gridCol w:w="1620"/>
        <w:gridCol w:w="2852"/>
        <w:gridCol w:w="2458"/>
        <w:gridCol w:w="2108"/>
        <w:gridCol w:w="4691"/>
      </w:tblGrid>
      <w:tr w:rsidR="00FE37DB" w:rsidRPr="00D85D14" w14:paraId="667B93E2" w14:textId="77777777" w:rsidTr="00FE37DB">
        <w:trPr>
          <w:trHeight w:val="356"/>
        </w:trPr>
        <w:tc>
          <w:tcPr>
            <w:tcW w:w="13729" w:type="dxa"/>
            <w:gridSpan w:val="5"/>
            <w:shd w:val="clear" w:color="auto" w:fill="D9D9D9" w:themeFill="background1" w:themeFillShade="D9"/>
            <w:vAlign w:val="center"/>
          </w:tcPr>
          <w:p w14:paraId="7C265AF0" w14:textId="77777777" w:rsidR="00FE37DB" w:rsidRPr="00D85D14" w:rsidRDefault="00FE37DB" w:rsidP="00FE37DB">
            <w:pPr>
              <w:spacing w:before="120"/>
              <w:jc w:val="center"/>
              <w:rPr>
                <w:rFonts w:ascii="Arial" w:hAnsi="Arial" w:cs="Arial"/>
                <w:b/>
                <w:spacing w:val="6"/>
              </w:rPr>
            </w:pPr>
            <w:r w:rsidRPr="00D85D14">
              <w:rPr>
                <w:rFonts w:ascii="Arial" w:hAnsi="Arial" w:cs="Arial"/>
                <w:b/>
                <w:spacing w:val="6"/>
              </w:rPr>
              <w:t>THE DESIGNING FOR BEHAVIOUR CHANGE (DBC) FRAMEWORK</w:t>
            </w:r>
          </w:p>
        </w:tc>
      </w:tr>
      <w:tr w:rsidR="00FE37DB" w:rsidRPr="00D85D14" w14:paraId="5C3866AE" w14:textId="77777777" w:rsidTr="00FE37DB">
        <w:trPr>
          <w:trHeight w:val="428"/>
        </w:trPr>
        <w:tc>
          <w:tcPr>
            <w:tcW w:w="1620" w:type="dxa"/>
            <w:shd w:val="clear" w:color="auto" w:fill="F2F2F2" w:themeFill="background1" w:themeFillShade="F2"/>
            <w:vAlign w:val="center"/>
          </w:tcPr>
          <w:p w14:paraId="2DE5381E" w14:textId="77777777" w:rsidR="00FE37DB" w:rsidRPr="00D85D14" w:rsidRDefault="00FE37DB" w:rsidP="00FE37DB">
            <w:pPr>
              <w:spacing w:before="120"/>
              <w:jc w:val="center"/>
              <w:rPr>
                <w:rFonts w:ascii="Arial" w:hAnsi="Arial" w:cs="Arial"/>
                <w:b/>
                <w:sz w:val="20"/>
                <w:szCs w:val="20"/>
              </w:rPr>
            </w:pPr>
            <w:r w:rsidRPr="00D85D14">
              <w:rPr>
                <w:rFonts w:ascii="Arial" w:hAnsi="Arial" w:cs="Arial"/>
                <w:b/>
                <w:sz w:val="20"/>
                <w:szCs w:val="20"/>
              </w:rPr>
              <w:t>Behaviour</w:t>
            </w:r>
          </w:p>
        </w:tc>
        <w:tc>
          <w:tcPr>
            <w:tcW w:w="2852" w:type="dxa"/>
            <w:shd w:val="clear" w:color="auto" w:fill="F2F2F2" w:themeFill="background1" w:themeFillShade="F2"/>
            <w:vAlign w:val="center"/>
          </w:tcPr>
          <w:p w14:paraId="4DA6A9C5" w14:textId="77777777" w:rsidR="00FE37DB" w:rsidRPr="00D85D14" w:rsidRDefault="00FE37DB" w:rsidP="00FE37DB">
            <w:pPr>
              <w:spacing w:before="120"/>
              <w:jc w:val="center"/>
              <w:rPr>
                <w:rFonts w:ascii="Arial" w:hAnsi="Arial" w:cs="Arial"/>
                <w:b/>
                <w:sz w:val="20"/>
                <w:szCs w:val="20"/>
              </w:rPr>
            </w:pPr>
            <w:r w:rsidRPr="00D85D14">
              <w:rPr>
                <w:rFonts w:ascii="Arial" w:hAnsi="Arial" w:cs="Arial"/>
                <w:b/>
                <w:sz w:val="20"/>
                <w:szCs w:val="20"/>
              </w:rPr>
              <w:t>Priority &amp; Influencing Groups</w:t>
            </w:r>
          </w:p>
        </w:tc>
        <w:tc>
          <w:tcPr>
            <w:tcW w:w="2458" w:type="dxa"/>
            <w:shd w:val="clear" w:color="auto" w:fill="F2F2F2" w:themeFill="background1" w:themeFillShade="F2"/>
            <w:vAlign w:val="center"/>
          </w:tcPr>
          <w:p w14:paraId="0DCBC05D" w14:textId="77777777" w:rsidR="00FE37DB" w:rsidRPr="00D85D14" w:rsidRDefault="00FE37DB" w:rsidP="00FE37DB">
            <w:pPr>
              <w:spacing w:before="120"/>
              <w:jc w:val="center"/>
              <w:rPr>
                <w:rFonts w:ascii="Arial" w:hAnsi="Arial" w:cs="Arial"/>
                <w:b/>
                <w:sz w:val="20"/>
                <w:szCs w:val="20"/>
              </w:rPr>
            </w:pPr>
            <w:r w:rsidRPr="00D85D14">
              <w:rPr>
                <w:rFonts w:ascii="Arial" w:hAnsi="Arial" w:cs="Arial"/>
                <w:b/>
                <w:sz w:val="20"/>
                <w:szCs w:val="20"/>
              </w:rPr>
              <w:t>Determinants</w:t>
            </w:r>
          </w:p>
        </w:tc>
        <w:tc>
          <w:tcPr>
            <w:tcW w:w="2108" w:type="dxa"/>
            <w:shd w:val="clear" w:color="auto" w:fill="F2F2F2" w:themeFill="background1" w:themeFillShade="F2"/>
            <w:vAlign w:val="center"/>
          </w:tcPr>
          <w:p w14:paraId="5C9F626F" w14:textId="77777777" w:rsidR="00FE37DB" w:rsidRPr="00D85D14" w:rsidRDefault="00FE37DB" w:rsidP="00FE37DB">
            <w:pPr>
              <w:spacing w:before="40" w:after="40"/>
              <w:jc w:val="center"/>
              <w:rPr>
                <w:rFonts w:ascii="Arial" w:hAnsi="Arial" w:cs="Arial"/>
                <w:b/>
                <w:sz w:val="20"/>
                <w:szCs w:val="20"/>
              </w:rPr>
            </w:pPr>
            <w:r w:rsidRPr="00D85D14">
              <w:rPr>
                <w:rFonts w:ascii="Arial" w:hAnsi="Arial" w:cs="Arial"/>
                <w:b/>
                <w:sz w:val="20"/>
                <w:szCs w:val="20"/>
              </w:rPr>
              <w:t>Bridges to  Activities</w:t>
            </w:r>
          </w:p>
        </w:tc>
        <w:tc>
          <w:tcPr>
            <w:tcW w:w="4691" w:type="dxa"/>
            <w:shd w:val="clear" w:color="auto" w:fill="F2F2F2" w:themeFill="background1" w:themeFillShade="F2"/>
            <w:vAlign w:val="center"/>
          </w:tcPr>
          <w:p w14:paraId="6990346F" w14:textId="77777777" w:rsidR="00FE37DB" w:rsidRPr="00D85D14" w:rsidRDefault="00FE37DB" w:rsidP="00FE37DB">
            <w:pPr>
              <w:spacing w:before="120"/>
              <w:jc w:val="center"/>
              <w:rPr>
                <w:rFonts w:ascii="Arial" w:hAnsi="Arial" w:cs="Arial"/>
                <w:b/>
                <w:sz w:val="20"/>
                <w:szCs w:val="20"/>
              </w:rPr>
            </w:pPr>
            <w:r w:rsidRPr="00D85D14">
              <w:rPr>
                <w:rFonts w:ascii="Arial" w:hAnsi="Arial" w:cs="Arial"/>
                <w:b/>
                <w:sz w:val="20"/>
                <w:szCs w:val="20"/>
              </w:rPr>
              <w:t>Activities</w:t>
            </w:r>
          </w:p>
        </w:tc>
      </w:tr>
      <w:tr w:rsidR="00FE37DB" w:rsidRPr="00D85D14" w14:paraId="0E9ADD2C" w14:textId="77777777" w:rsidTr="00FE37DB">
        <w:tc>
          <w:tcPr>
            <w:tcW w:w="1620" w:type="dxa"/>
          </w:tcPr>
          <w:p w14:paraId="4F599792" w14:textId="77777777" w:rsidR="00FE37DB" w:rsidRPr="00D85D14" w:rsidRDefault="00FE37DB" w:rsidP="00FE37DB">
            <w:pPr>
              <w:pStyle w:val="CommentText"/>
              <w:spacing w:before="20"/>
              <w:rPr>
                <w:rFonts w:ascii="Arial" w:hAnsi="Arial" w:cs="Arial"/>
                <w:b/>
              </w:rPr>
            </w:pPr>
          </w:p>
          <w:p w14:paraId="612DE7AB" w14:textId="77777777" w:rsidR="00D33BB6" w:rsidRPr="00D85D14" w:rsidRDefault="00D33BB6" w:rsidP="00D33BB6">
            <w:pPr>
              <w:spacing w:before="20"/>
              <w:rPr>
                <w:rFonts w:ascii="Arial" w:hAnsi="Arial" w:cs="Arial"/>
                <w:b/>
                <w:sz w:val="20"/>
                <w:szCs w:val="20"/>
              </w:rPr>
            </w:pPr>
            <w:r w:rsidRPr="00D85D14">
              <w:rPr>
                <w:rFonts w:ascii="Arial" w:hAnsi="Arial" w:cs="Arial"/>
                <w:b/>
                <w:sz w:val="20"/>
                <w:szCs w:val="20"/>
              </w:rPr>
              <w:t>Herders use the SMS weather service at least weekly during winter</w:t>
            </w:r>
          </w:p>
          <w:p w14:paraId="391D63E9" w14:textId="77777777" w:rsidR="00D33BB6" w:rsidRPr="00D85D14" w:rsidRDefault="00D33BB6" w:rsidP="00D33BB6">
            <w:pPr>
              <w:spacing w:before="20"/>
              <w:rPr>
                <w:rFonts w:ascii="Arial" w:hAnsi="Arial" w:cs="Arial"/>
                <w:sz w:val="20"/>
                <w:szCs w:val="20"/>
              </w:rPr>
            </w:pPr>
          </w:p>
          <w:p w14:paraId="378EC4DA" w14:textId="77777777" w:rsidR="00D33BB6" w:rsidRPr="00D85D14" w:rsidRDefault="00D33BB6" w:rsidP="00D33BB6">
            <w:pPr>
              <w:spacing w:before="20"/>
              <w:rPr>
                <w:rFonts w:ascii="Arial" w:hAnsi="Arial" w:cs="Arial"/>
                <w:sz w:val="20"/>
                <w:szCs w:val="20"/>
              </w:rPr>
            </w:pPr>
          </w:p>
          <w:p w14:paraId="7AC811AD" w14:textId="7B22A58D" w:rsidR="00D33BB6" w:rsidRPr="00D85D14" w:rsidRDefault="00D33BB6" w:rsidP="00D33BB6">
            <w:pPr>
              <w:pStyle w:val="CommentText"/>
              <w:spacing w:before="20"/>
              <w:rPr>
                <w:rFonts w:ascii="Arial" w:hAnsi="Arial" w:cs="Arial"/>
                <w:b/>
              </w:rPr>
            </w:pPr>
            <w:r w:rsidRPr="00D85D14">
              <w:rPr>
                <w:rFonts w:ascii="Arial" w:hAnsi="Arial" w:cs="Arial"/>
                <w:i/>
              </w:rPr>
              <w:t xml:space="preserve">(Addresses: Risks associated with movements and </w:t>
            </w:r>
            <w:r w:rsidRPr="00D85D14">
              <w:rPr>
                <w:rFonts w:ascii="Arial" w:hAnsi="Arial" w:cs="Arial"/>
                <w:i/>
              </w:rPr>
              <w:lastRenderedPageBreak/>
              <w:t xml:space="preserve">reduced pasture in bad weather)                                                                                                                                                                                                                                                </w:t>
            </w:r>
          </w:p>
        </w:tc>
        <w:tc>
          <w:tcPr>
            <w:tcW w:w="2852" w:type="dxa"/>
          </w:tcPr>
          <w:p w14:paraId="685B0C56" w14:textId="77777777" w:rsidR="00FE37DB" w:rsidRPr="00D85D14" w:rsidRDefault="00FE37DB" w:rsidP="00FE37DB">
            <w:pPr>
              <w:spacing w:after="60"/>
              <w:rPr>
                <w:rFonts w:ascii="Arial" w:hAnsi="Arial" w:cs="Arial"/>
                <w:sz w:val="20"/>
                <w:szCs w:val="20"/>
              </w:rPr>
            </w:pPr>
            <w:r w:rsidRPr="00D85D14">
              <w:rPr>
                <w:rFonts w:ascii="Arial" w:hAnsi="Arial" w:cs="Arial"/>
                <w:sz w:val="20"/>
                <w:szCs w:val="20"/>
              </w:rPr>
              <w:lastRenderedPageBreak/>
              <w:t>Priority Group:</w:t>
            </w:r>
          </w:p>
          <w:p w14:paraId="44951F3F" w14:textId="77777777" w:rsidR="00D33BB6" w:rsidRPr="00C41548" w:rsidRDefault="00D33BB6" w:rsidP="00B17F6A">
            <w:pPr>
              <w:pStyle w:val="ListParagraph"/>
              <w:numPr>
                <w:ilvl w:val="0"/>
                <w:numId w:val="5"/>
              </w:numPr>
              <w:spacing w:before="20" w:after="0"/>
              <w:rPr>
                <w:b w:val="0"/>
                <w:color w:val="auto"/>
                <w:szCs w:val="20"/>
              </w:rPr>
            </w:pPr>
            <w:r w:rsidRPr="00C41548">
              <w:rPr>
                <w:b w:val="0"/>
                <w:color w:val="auto"/>
                <w:szCs w:val="20"/>
              </w:rPr>
              <w:t>Male and female herders and assistant herders aged 18-65 years in Dornod Province</w:t>
            </w:r>
          </w:p>
          <w:p w14:paraId="27DC96B8" w14:textId="77777777" w:rsidR="00D33BB6" w:rsidRPr="00C41548" w:rsidRDefault="00D33BB6" w:rsidP="00B17F6A">
            <w:pPr>
              <w:pStyle w:val="ListParagraph"/>
              <w:numPr>
                <w:ilvl w:val="0"/>
                <w:numId w:val="5"/>
              </w:numPr>
              <w:spacing w:before="20" w:after="80" w:line="240" w:lineRule="auto"/>
              <w:contextualSpacing w:val="0"/>
              <w:rPr>
                <w:b w:val="0"/>
                <w:color w:val="auto"/>
                <w:szCs w:val="20"/>
              </w:rPr>
            </w:pPr>
            <w:r w:rsidRPr="00C41548">
              <w:rPr>
                <w:b w:val="0"/>
                <w:color w:val="auto"/>
                <w:szCs w:val="20"/>
              </w:rPr>
              <w:t>Herders who want to reduce animal mortality</w:t>
            </w:r>
          </w:p>
          <w:p w14:paraId="548EDAB9" w14:textId="77777777" w:rsidR="00D33BB6" w:rsidRPr="00C41548" w:rsidRDefault="00D33BB6" w:rsidP="00B17F6A">
            <w:pPr>
              <w:pStyle w:val="ListParagraph"/>
              <w:numPr>
                <w:ilvl w:val="0"/>
                <w:numId w:val="5"/>
              </w:numPr>
              <w:spacing w:before="20" w:after="80" w:line="240" w:lineRule="auto"/>
              <w:contextualSpacing w:val="0"/>
              <w:rPr>
                <w:b w:val="0"/>
                <w:color w:val="auto"/>
                <w:szCs w:val="20"/>
              </w:rPr>
            </w:pPr>
            <w:r w:rsidRPr="00C41548">
              <w:rPr>
                <w:b w:val="0"/>
                <w:color w:val="auto"/>
                <w:szCs w:val="20"/>
              </w:rPr>
              <w:t>Herders who want to avoid dangerous conditions</w:t>
            </w:r>
          </w:p>
          <w:p w14:paraId="07F52E11" w14:textId="77777777" w:rsidR="00FE37DB" w:rsidRPr="00C41548" w:rsidRDefault="00FE37DB" w:rsidP="00D33BB6">
            <w:pPr>
              <w:pStyle w:val="ListParagraph"/>
              <w:numPr>
                <w:ilvl w:val="0"/>
                <w:numId w:val="0"/>
              </w:numPr>
              <w:spacing w:after="60" w:line="240" w:lineRule="auto"/>
              <w:ind w:left="720"/>
              <w:contextualSpacing w:val="0"/>
              <w:rPr>
                <w:b w:val="0"/>
                <w:color w:val="auto"/>
                <w:szCs w:val="20"/>
              </w:rPr>
            </w:pPr>
          </w:p>
          <w:p w14:paraId="457890BF" w14:textId="77777777" w:rsidR="00FE37DB" w:rsidRPr="00C41548" w:rsidRDefault="00FE37DB" w:rsidP="00FE37DB">
            <w:pPr>
              <w:spacing w:before="240" w:after="60"/>
              <w:rPr>
                <w:rFonts w:ascii="Arial" w:hAnsi="Arial" w:cs="Arial"/>
                <w:sz w:val="20"/>
                <w:szCs w:val="20"/>
              </w:rPr>
            </w:pPr>
            <w:r w:rsidRPr="00C41548">
              <w:rPr>
                <w:rFonts w:ascii="Arial" w:hAnsi="Arial" w:cs="Arial"/>
                <w:sz w:val="20"/>
                <w:szCs w:val="20"/>
              </w:rPr>
              <w:t>Influencing Groups:</w:t>
            </w:r>
          </w:p>
          <w:p w14:paraId="3D55D9C9" w14:textId="2AE83711" w:rsidR="00FE37DB" w:rsidRPr="00C41548" w:rsidRDefault="00D33BB6" w:rsidP="00B17F6A">
            <w:pPr>
              <w:pStyle w:val="ListParagraph"/>
              <w:numPr>
                <w:ilvl w:val="0"/>
                <w:numId w:val="5"/>
              </w:numPr>
              <w:spacing w:after="60" w:line="240" w:lineRule="auto"/>
              <w:contextualSpacing w:val="0"/>
              <w:rPr>
                <w:b w:val="0"/>
                <w:color w:val="auto"/>
                <w:szCs w:val="20"/>
              </w:rPr>
            </w:pPr>
            <w:r w:rsidRPr="00C41548">
              <w:rPr>
                <w:b w:val="0"/>
                <w:color w:val="auto"/>
                <w:szCs w:val="20"/>
              </w:rPr>
              <w:t>No significant influencing groups are opposing this behaviour</w:t>
            </w:r>
          </w:p>
          <w:p w14:paraId="2190CB2A" w14:textId="77777777" w:rsidR="00FE37DB" w:rsidRPr="00D85D14" w:rsidRDefault="00FE37DB" w:rsidP="00FE37DB">
            <w:pPr>
              <w:spacing w:after="60" w:line="240" w:lineRule="auto"/>
              <w:rPr>
                <w:rFonts w:ascii="Arial" w:hAnsi="Arial" w:cs="Arial"/>
                <w:szCs w:val="20"/>
              </w:rPr>
            </w:pPr>
          </w:p>
          <w:p w14:paraId="4ACEC740" w14:textId="77777777" w:rsidR="00FE37DB" w:rsidRPr="00D85D14" w:rsidRDefault="00FE37DB" w:rsidP="00FE37DB">
            <w:pPr>
              <w:spacing w:after="60" w:line="240" w:lineRule="auto"/>
              <w:rPr>
                <w:rFonts w:ascii="Arial" w:hAnsi="Arial" w:cs="Arial"/>
                <w:szCs w:val="20"/>
              </w:rPr>
            </w:pPr>
          </w:p>
          <w:p w14:paraId="79BEB68B" w14:textId="77777777" w:rsidR="00FE37DB" w:rsidRPr="00D85D14" w:rsidRDefault="00FE37DB" w:rsidP="00FE37DB">
            <w:pPr>
              <w:spacing w:after="60" w:line="240" w:lineRule="auto"/>
              <w:rPr>
                <w:rFonts w:ascii="Arial" w:hAnsi="Arial" w:cs="Arial"/>
                <w:szCs w:val="20"/>
              </w:rPr>
            </w:pPr>
          </w:p>
        </w:tc>
        <w:tc>
          <w:tcPr>
            <w:tcW w:w="2458" w:type="dxa"/>
          </w:tcPr>
          <w:p w14:paraId="38D93646" w14:textId="2D277C0D" w:rsidR="00D33BB6" w:rsidRPr="00D85D14" w:rsidRDefault="000E740A" w:rsidP="00D33BB6">
            <w:pPr>
              <w:spacing w:before="60" w:after="40" w:line="240" w:lineRule="auto"/>
              <w:rPr>
                <w:rFonts w:ascii="Arial" w:hAnsi="Arial" w:cs="Arial"/>
                <w:szCs w:val="20"/>
              </w:rPr>
            </w:pPr>
            <w:r w:rsidRPr="00D85D14">
              <w:rPr>
                <w:rFonts w:ascii="Arial" w:hAnsi="Arial" w:cs="Arial"/>
                <w:szCs w:val="20"/>
              </w:rPr>
              <w:lastRenderedPageBreak/>
              <w:t>Self-e</w:t>
            </w:r>
            <w:r w:rsidR="00D33BB6" w:rsidRPr="00D85D14">
              <w:rPr>
                <w:rFonts w:ascii="Arial" w:hAnsi="Arial" w:cs="Arial"/>
                <w:szCs w:val="20"/>
              </w:rPr>
              <w:t xml:space="preserve">fficacy: </w:t>
            </w:r>
          </w:p>
          <w:p w14:paraId="0003E22B" w14:textId="6FA6D6F2" w:rsidR="00D33BB6" w:rsidRPr="00D85D14" w:rsidRDefault="00D33BB6" w:rsidP="00B17F6A">
            <w:pPr>
              <w:pStyle w:val="ListParagraph"/>
              <w:numPr>
                <w:ilvl w:val="0"/>
                <w:numId w:val="5"/>
              </w:numPr>
              <w:spacing w:before="160" w:after="40" w:line="240" w:lineRule="auto"/>
              <w:contextualSpacing w:val="0"/>
              <w:rPr>
                <w:b w:val="0"/>
                <w:szCs w:val="20"/>
              </w:rPr>
            </w:pPr>
            <w:r w:rsidRPr="00D85D14">
              <w:rPr>
                <w:b w:val="0"/>
                <w:szCs w:val="20"/>
              </w:rPr>
              <w:t xml:space="preserve">Herders say a contract </w:t>
            </w:r>
            <w:r w:rsidR="008958B9" w:rsidRPr="00D85D14">
              <w:rPr>
                <w:b w:val="0"/>
                <w:szCs w:val="20"/>
              </w:rPr>
              <w:t>for regular SMS delivery</w:t>
            </w:r>
            <w:r w:rsidRPr="00D85D14">
              <w:rPr>
                <w:b w:val="0"/>
                <w:szCs w:val="20"/>
              </w:rPr>
              <w:t xml:space="preserve"> would make it easier</w:t>
            </w:r>
          </w:p>
          <w:p w14:paraId="30082AB8" w14:textId="4E9DF76F" w:rsidR="00D33BB6" w:rsidRPr="00D85D14" w:rsidRDefault="00D33BB6" w:rsidP="00B17F6A">
            <w:pPr>
              <w:pStyle w:val="ListParagraph"/>
              <w:numPr>
                <w:ilvl w:val="0"/>
                <w:numId w:val="5"/>
              </w:numPr>
              <w:spacing w:before="160" w:after="40" w:line="240" w:lineRule="auto"/>
              <w:contextualSpacing w:val="0"/>
              <w:rPr>
                <w:b w:val="0"/>
                <w:szCs w:val="20"/>
              </w:rPr>
            </w:pPr>
            <w:r w:rsidRPr="00D85D14">
              <w:rPr>
                <w:b w:val="0"/>
                <w:szCs w:val="20"/>
              </w:rPr>
              <w:t xml:space="preserve">Herders say a “credit advance” system </w:t>
            </w:r>
            <w:r w:rsidR="008958B9" w:rsidRPr="00D85D14">
              <w:rPr>
                <w:b w:val="0"/>
                <w:szCs w:val="20"/>
              </w:rPr>
              <w:t xml:space="preserve">for mobile fees </w:t>
            </w:r>
            <w:r w:rsidRPr="00D85D14">
              <w:rPr>
                <w:b w:val="0"/>
                <w:szCs w:val="20"/>
              </w:rPr>
              <w:t>would make it easier</w:t>
            </w:r>
          </w:p>
          <w:p w14:paraId="445B96EF" w14:textId="2F8DE50C" w:rsidR="00D33BB6" w:rsidRPr="00D85D14" w:rsidRDefault="00D33BB6" w:rsidP="00B17F6A">
            <w:pPr>
              <w:pStyle w:val="ListParagraph"/>
              <w:numPr>
                <w:ilvl w:val="0"/>
                <w:numId w:val="5"/>
              </w:numPr>
              <w:spacing w:before="160" w:after="40" w:line="240" w:lineRule="auto"/>
              <w:contextualSpacing w:val="0"/>
              <w:rPr>
                <w:b w:val="0"/>
                <w:szCs w:val="20"/>
              </w:rPr>
            </w:pPr>
            <w:r w:rsidRPr="00D85D14">
              <w:rPr>
                <w:b w:val="0"/>
                <w:szCs w:val="20"/>
              </w:rPr>
              <w:t xml:space="preserve">No mobile credit makes it difficult </w:t>
            </w:r>
            <w:r w:rsidR="001612A6" w:rsidRPr="00D85D14">
              <w:rPr>
                <w:b w:val="0"/>
                <w:szCs w:val="20"/>
              </w:rPr>
              <w:t>to use the service</w:t>
            </w:r>
          </w:p>
          <w:p w14:paraId="08BA1812" w14:textId="0819EF50" w:rsidR="00D33BB6" w:rsidRPr="00D85D14" w:rsidRDefault="008958B9" w:rsidP="00B17F6A">
            <w:pPr>
              <w:pStyle w:val="ListParagraph"/>
              <w:numPr>
                <w:ilvl w:val="0"/>
                <w:numId w:val="5"/>
              </w:numPr>
              <w:spacing w:before="160" w:after="40" w:line="240" w:lineRule="auto"/>
              <w:contextualSpacing w:val="0"/>
              <w:rPr>
                <w:b w:val="0"/>
                <w:szCs w:val="20"/>
              </w:rPr>
            </w:pPr>
            <w:r w:rsidRPr="00D85D14">
              <w:rPr>
                <w:b w:val="0"/>
                <w:szCs w:val="20"/>
              </w:rPr>
              <w:t>No</w:t>
            </w:r>
            <w:r w:rsidR="00D33BB6" w:rsidRPr="00D85D14">
              <w:rPr>
                <w:b w:val="0"/>
                <w:szCs w:val="20"/>
              </w:rPr>
              <w:t xml:space="preserve"> battery </w:t>
            </w:r>
            <w:r w:rsidRPr="00D85D14">
              <w:rPr>
                <w:b w:val="0"/>
                <w:szCs w:val="20"/>
              </w:rPr>
              <w:t xml:space="preserve">charge </w:t>
            </w:r>
            <w:r w:rsidR="00D33BB6" w:rsidRPr="00D85D14">
              <w:rPr>
                <w:b w:val="0"/>
                <w:szCs w:val="20"/>
              </w:rPr>
              <w:t>makes it difficult</w:t>
            </w:r>
            <w:r w:rsidR="004D53E0" w:rsidRPr="00D85D14">
              <w:rPr>
                <w:b w:val="0"/>
                <w:szCs w:val="20"/>
              </w:rPr>
              <w:t xml:space="preserve"> to use the service</w:t>
            </w:r>
          </w:p>
          <w:p w14:paraId="663A2009" w14:textId="7B00B4F6" w:rsidR="00D33BB6" w:rsidRPr="00D85D14" w:rsidRDefault="004D53E0" w:rsidP="00B17F6A">
            <w:pPr>
              <w:pStyle w:val="ListParagraph"/>
              <w:numPr>
                <w:ilvl w:val="0"/>
                <w:numId w:val="5"/>
              </w:numPr>
              <w:spacing w:before="160" w:after="40" w:line="240" w:lineRule="auto"/>
              <w:rPr>
                <w:b w:val="0"/>
                <w:szCs w:val="20"/>
              </w:rPr>
            </w:pPr>
            <w:r w:rsidRPr="00D85D14">
              <w:rPr>
                <w:b w:val="0"/>
                <w:szCs w:val="20"/>
              </w:rPr>
              <w:lastRenderedPageBreak/>
              <w:t>Low/no n</w:t>
            </w:r>
            <w:r w:rsidR="00D33BB6" w:rsidRPr="00D85D14">
              <w:rPr>
                <w:b w:val="0"/>
                <w:szCs w:val="20"/>
              </w:rPr>
              <w:t xml:space="preserve">etwork coverage in winter camps makes it difficult </w:t>
            </w:r>
            <w:r w:rsidRPr="00D85D14">
              <w:rPr>
                <w:b w:val="0"/>
                <w:szCs w:val="20"/>
              </w:rPr>
              <w:t>to use the servoce</w:t>
            </w:r>
          </w:p>
          <w:p w14:paraId="5EEBEDA2" w14:textId="6D8D2054" w:rsidR="00D33BB6" w:rsidRPr="00D85D14" w:rsidRDefault="00D33BB6" w:rsidP="00B17F6A">
            <w:pPr>
              <w:pStyle w:val="ListParagraph"/>
              <w:numPr>
                <w:ilvl w:val="0"/>
                <w:numId w:val="5"/>
              </w:numPr>
              <w:spacing w:before="160" w:after="40" w:line="240" w:lineRule="auto"/>
              <w:contextualSpacing w:val="0"/>
              <w:rPr>
                <w:b w:val="0"/>
                <w:szCs w:val="20"/>
              </w:rPr>
            </w:pPr>
            <w:r w:rsidRPr="00D85D14">
              <w:rPr>
                <w:b w:val="0"/>
                <w:szCs w:val="20"/>
              </w:rPr>
              <w:t xml:space="preserve">Latin script SMS makes it difficult </w:t>
            </w:r>
            <w:r w:rsidR="004D53E0" w:rsidRPr="00D85D14">
              <w:rPr>
                <w:b w:val="0"/>
                <w:szCs w:val="20"/>
              </w:rPr>
              <w:t>to utilise the service</w:t>
            </w:r>
          </w:p>
          <w:p w14:paraId="2495970C" w14:textId="77777777" w:rsidR="00D33BB6" w:rsidRPr="00D85D14" w:rsidRDefault="00D33BB6" w:rsidP="00D33BB6">
            <w:pPr>
              <w:spacing w:before="160" w:after="40" w:line="240" w:lineRule="auto"/>
              <w:rPr>
                <w:rFonts w:ascii="Arial" w:hAnsi="Arial" w:cs="Arial"/>
                <w:szCs w:val="20"/>
              </w:rPr>
            </w:pPr>
            <w:r w:rsidRPr="00D85D14">
              <w:rPr>
                <w:rFonts w:ascii="Arial" w:hAnsi="Arial" w:cs="Arial"/>
                <w:szCs w:val="20"/>
              </w:rPr>
              <w:t>Consequences:</w:t>
            </w:r>
          </w:p>
          <w:p w14:paraId="19D079A2" w14:textId="08FF8330" w:rsidR="00D33BB6" w:rsidRPr="00D85D14" w:rsidRDefault="00D33BB6" w:rsidP="00B17F6A">
            <w:pPr>
              <w:pStyle w:val="ListParagraph"/>
              <w:numPr>
                <w:ilvl w:val="0"/>
                <w:numId w:val="8"/>
              </w:numPr>
              <w:spacing w:before="160" w:after="40" w:line="240" w:lineRule="auto"/>
              <w:rPr>
                <w:b w:val="0"/>
                <w:szCs w:val="20"/>
              </w:rPr>
            </w:pPr>
            <w:r w:rsidRPr="00D85D14">
              <w:rPr>
                <w:b w:val="0"/>
                <w:szCs w:val="20"/>
              </w:rPr>
              <w:t xml:space="preserve">Herders say </w:t>
            </w:r>
            <w:r w:rsidR="004D53E0" w:rsidRPr="00D85D14">
              <w:rPr>
                <w:b w:val="0"/>
                <w:szCs w:val="20"/>
              </w:rPr>
              <w:t xml:space="preserve">using </w:t>
            </w:r>
            <w:r w:rsidRPr="00D85D14">
              <w:rPr>
                <w:b w:val="0"/>
                <w:szCs w:val="20"/>
              </w:rPr>
              <w:t xml:space="preserve">SMS </w:t>
            </w:r>
            <w:r w:rsidR="004D53E0" w:rsidRPr="00D85D14">
              <w:rPr>
                <w:b w:val="0"/>
                <w:szCs w:val="20"/>
              </w:rPr>
              <w:t xml:space="preserve">service </w:t>
            </w:r>
            <w:r w:rsidRPr="00D85D14">
              <w:rPr>
                <w:b w:val="0"/>
                <w:szCs w:val="20"/>
              </w:rPr>
              <w:t>protects from natural risk</w:t>
            </w:r>
          </w:p>
          <w:p w14:paraId="6DD70042" w14:textId="77777777" w:rsidR="00D33BB6" w:rsidRPr="00D85D14" w:rsidRDefault="00D33BB6" w:rsidP="00B17F6A">
            <w:pPr>
              <w:pStyle w:val="ListParagraph"/>
              <w:numPr>
                <w:ilvl w:val="0"/>
                <w:numId w:val="8"/>
              </w:numPr>
              <w:spacing w:before="160" w:after="40" w:line="240" w:lineRule="auto"/>
              <w:rPr>
                <w:b w:val="0"/>
                <w:szCs w:val="20"/>
              </w:rPr>
            </w:pPr>
            <w:r w:rsidRPr="00D85D14">
              <w:rPr>
                <w:b w:val="0"/>
                <w:szCs w:val="20"/>
              </w:rPr>
              <w:t>SMS improves herder planning</w:t>
            </w:r>
          </w:p>
          <w:p w14:paraId="6C31DDF5" w14:textId="77777777" w:rsidR="00D33BB6" w:rsidRPr="00D85D14" w:rsidRDefault="00D33BB6" w:rsidP="00B17F6A">
            <w:pPr>
              <w:pStyle w:val="ListParagraph"/>
              <w:numPr>
                <w:ilvl w:val="0"/>
                <w:numId w:val="8"/>
              </w:numPr>
              <w:spacing w:before="160" w:after="40" w:line="240" w:lineRule="auto"/>
              <w:rPr>
                <w:b w:val="0"/>
                <w:szCs w:val="20"/>
              </w:rPr>
            </w:pPr>
            <w:r w:rsidRPr="00D85D14">
              <w:rPr>
                <w:b w:val="0"/>
                <w:szCs w:val="20"/>
              </w:rPr>
              <w:t>SMS info can be shared with neighbours</w:t>
            </w:r>
          </w:p>
          <w:p w14:paraId="501CF51E" w14:textId="6914AE39" w:rsidR="00D33BB6" w:rsidRPr="00D85D14" w:rsidRDefault="00D33BB6" w:rsidP="00D33BB6">
            <w:pPr>
              <w:spacing w:before="160" w:after="40" w:line="240" w:lineRule="auto"/>
              <w:rPr>
                <w:rFonts w:ascii="Arial" w:hAnsi="Arial" w:cs="Arial"/>
                <w:szCs w:val="20"/>
              </w:rPr>
            </w:pPr>
            <w:r w:rsidRPr="00D85D14">
              <w:rPr>
                <w:rFonts w:ascii="Arial" w:hAnsi="Arial" w:cs="Arial"/>
                <w:szCs w:val="20"/>
              </w:rPr>
              <w:t>Culture &amp; Norms:</w:t>
            </w:r>
          </w:p>
          <w:p w14:paraId="1273ECE3" w14:textId="2C1AF249" w:rsidR="00D33BB6" w:rsidRPr="00D85D14" w:rsidRDefault="00D33BB6" w:rsidP="00B17F6A">
            <w:pPr>
              <w:pStyle w:val="ListParagraph"/>
              <w:numPr>
                <w:ilvl w:val="0"/>
                <w:numId w:val="8"/>
              </w:numPr>
              <w:spacing w:before="160" w:after="40" w:line="240" w:lineRule="auto"/>
              <w:rPr>
                <w:b w:val="0"/>
                <w:szCs w:val="20"/>
              </w:rPr>
            </w:pPr>
            <w:r w:rsidRPr="00D85D14">
              <w:rPr>
                <w:b w:val="0"/>
                <w:szCs w:val="20"/>
              </w:rPr>
              <w:t>SMS improves herder planning</w:t>
            </w:r>
          </w:p>
          <w:p w14:paraId="20CDAB72" w14:textId="267A6C23" w:rsidR="00D33BB6" w:rsidRPr="00D85D14" w:rsidRDefault="00D33BB6" w:rsidP="00B17F6A">
            <w:pPr>
              <w:pStyle w:val="ListParagraph"/>
              <w:numPr>
                <w:ilvl w:val="0"/>
                <w:numId w:val="8"/>
              </w:numPr>
              <w:spacing w:before="160" w:after="40" w:line="240" w:lineRule="auto"/>
              <w:rPr>
                <w:b w:val="0"/>
                <w:szCs w:val="20"/>
              </w:rPr>
            </w:pPr>
            <w:r w:rsidRPr="00D85D14">
              <w:rPr>
                <w:b w:val="0"/>
                <w:szCs w:val="20"/>
              </w:rPr>
              <w:t>Non-doers think people do not approve of SMS service</w:t>
            </w:r>
          </w:p>
          <w:p w14:paraId="246DD999" w14:textId="1CDF1ED7" w:rsidR="00FE37DB" w:rsidRPr="00D85D14" w:rsidRDefault="00FE37DB" w:rsidP="00D33BB6">
            <w:pPr>
              <w:spacing w:before="40" w:after="40" w:line="240" w:lineRule="auto"/>
              <w:rPr>
                <w:rFonts w:ascii="Arial" w:hAnsi="Arial" w:cs="Arial"/>
                <w:szCs w:val="20"/>
              </w:rPr>
            </w:pPr>
          </w:p>
        </w:tc>
        <w:tc>
          <w:tcPr>
            <w:tcW w:w="2108" w:type="dxa"/>
          </w:tcPr>
          <w:p w14:paraId="39AC26F7" w14:textId="77777777" w:rsidR="008958B9" w:rsidRPr="00D85D14" w:rsidRDefault="008958B9" w:rsidP="008958B9">
            <w:pPr>
              <w:pStyle w:val="ListParagraph"/>
              <w:numPr>
                <w:ilvl w:val="0"/>
                <w:numId w:val="0"/>
              </w:numPr>
              <w:spacing w:after="120" w:line="280" w:lineRule="atLeast"/>
              <w:ind w:left="360"/>
              <w:rPr>
                <w:b w:val="0"/>
                <w:noProof/>
              </w:rPr>
            </w:pPr>
          </w:p>
          <w:p w14:paraId="59AC3668" w14:textId="1482343A" w:rsidR="00D33BB6" w:rsidRPr="00D85D14" w:rsidRDefault="00D33BB6" w:rsidP="00B17F6A">
            <w:pPr>
              <w:pStyle w:val="ListParagraph"/>
              <w:numPr>
                <w:ilvl w:val="0"/>
                <w:numId w:val="8"/>
              </w:numPr>
              <w:spacing w:after="120" w:line="280" w:lineRule="atLeast"/>
              <w:rPr>
                <w:b w:val="0"/>
                <w:noProof/>
              </w:rPr>
            </w:pPr>
            <w:r w:rsidRPr="00D85D14">
              <w:rPr>
                <w:b w:val="0"/>
                <w:noProof/>
              </w:rPr>
              <w:t xml:space="preserve">Service providers </w:t>
            </w:r>
            <w:r w:rsidR="004D53E0" w:rsidRPr="00D85D14">
              <w:rPr>
                <w:b w:val="0"/>
                <w:noProof/>
              </w:rPr>
              <w:t>are able to</w:t>
            </w:r>
            <w:r w:rsidRPr="00D85D14">
              <w:rPr>
                <w:b w:val="0"/>
                <w:noProof/>
              </w:rPr>
              <w:t xml:space="preserve"> provide various payment and SMS delivery contracts</w:t>
            </w:r>
            <w:r w:rsidR="004D53E0" w:rsidRPr="00D85D14">
              <w:rPr>
                <w:b w:val="0"/>
                <w:noProof/>
              </w:rPr>
              <w:br/>
            </w:r>
          </w:p>
          <w:p w14:paraId="61E5C8C1" w14:textId="6F995C3C" w:rsidR="00D33BB6" w:rsidRPr="00D85D14" w:rsidRDefault="004D53E0" w:rsidP="00B17F6A">
            <w:pPr>
              <w:pStyle w:val="ListParagraph"/>
              <w:numPr>
                <w:ilvl w:val="0"/>
                <w:numId w:val="8"/>
              </w:numPr>
              <w:spacing w:after="120" w:line="280" w:lineRule="atLeast"/>
              <w:rPr>
                <w:b w:val="0"/>
                <w:noProof/>
              </w:rPr>
            </w:pPr>
            <w:r w:rsidRPr="00D85D14">
              <w:rPr>
                <w:b w:val="0"/>
                <w:noProof/>
              </w:rPr>
              <w:t xml:space="preserve">Increased household </w:t>
            </w:r>
            <w:r w:rsidR="00D33BB6" w:rsidRPr="00D85D14">
              <w:rPr>
                <w:b w:val="0"/>
                <w:noProof/>
              </w:rPr>
              <w:t>access to charged batteries</w:t>
            </w:r>
          </w:p>
          <w:p w14:paraId="222E70F2" w14:textId="77777777" w:rsidR="00D33BB6" w:rsidRPr="00D85D14" w:rsidRDefault="00D33BB6" w:rsidP="00D33BB6">
            <w:pPr>
              <w:ind w:left="454" w:hanging="454"/>
              <w:rPr>
                <w:rFonts w:ascii="Arial" w:hAnsi="Arial" w:cs="Arial"/>
                <w:noProof/>
              </w:rPr>
            </w:pPr>
          </w:p>
          <w:p w14:paraId="475387A7" w14:textId="77777777" w:rsidR="00D33BB6" w:rsidRPr="00D85D14" w:rsidRDefault="00D33BB6" w:rsidP="00B17F6A">
            <w:pPr>
              <w:pStyle w:val="ListParagraph"/>
              <w:numPr>
                <w:ilvl w:val="0"/>
                <w:numId w:val="8"/>
              </w:numPr>
              <w:spacing w:after="120" w:line="280" w:lineRule="atLeast"/>
              <w:rPr>
                <w:b w:val="0"/>
                <w:noProof/>
              </w:rPr>
            </w:pPr>
            <w:r w:rsidRPr="00D85D14">
              <w:rPr>
                <w:b w:val="0"/>
                <w:noProof/>
              </w:rPr>
              <w:lastRenderedPageBreak/>
              <w:t xml:space="preserve">Service providers provide greater geographical mobile coverage  </w:t>
            </w:r>
          </w:p>
          <w:p w14:paraId="6A87EEF4" w14:textId="77777777" w:rsidR="00D33BB6" w:rsidRPr="00D85D14" w:rsidRDefault="00D33BB6" w:rsidP="00D33BB6">
            <w:pPr>
              <w:rPr>
                <w:rFonts w:ascii="Arial" w:hAnsi="Arial" w:cs="Arial"/>
                <w:noProof/>
              </w:rPr>
            </w:pPr>
          </w:p>
          <w:p w14:paraId="7BE6E5F2" w14:textId="77777777" w:rsidR="00D33BB6" w:rsidRPr="00D85D14" w:rsidRDefault="00D33BB6" w:rsidP="00B17F6A">
            <w:pPr>
              <w:pStyle w:val="ListParagraph"/>
              <w:numPr>
                <w:ilvl w:val="0"/>
                <w:numId w:val="8"/>
              </w:numPr>
              <w:spacing w:after="120" w:line="280" w:lineRule="atLeast"/>
              <w:rPr>
                <w:b w:val="0"/>
                <w:noProof/>
              </w:rPr>
            </w:pPr>
            <w:r w:rsidRPr="00D85D14">
              <w:rPr>
                <w:b w:val="0"/>
                <w:noProof/>
              </w:rPr>
              <w:t>SMS are provided in Cyrillic script</w:t>
            </w:r>
          </w:p>
          <w:p w14:paraId="641076EA" w14:textId="77777777" w:rsidR="00D33BB6" w:rsidRPr="00D85D14" w:rsidRDefault="00D33BB6" w:rsidP="00D33BB6">
            <w:pPr>
              <w:rPr>
                <w:rFonts w:ascii="Arial" w:hAnsi="Arial" w:cs="Arial"/>
                <w:noProof/>
              </w:rPr>
            </w:pPr>
          </w:p>
          <w:p w14:paraId="66AECE8A" w14:textId="77777777" w:rsidR="00D33BB6" w:rsidRPr="00D85D14" w:rsidRDefault="00D33BB6" w:rsidP="00D33BB6">
            <w:pPr>
              <w:rPr>
                <w:rFonts w:ascii="Arial" w:hAnsi="Arial" w:cs="Arial"/>
                <w:noProof/>
              </w:rPr>
            </w:pPr>
          </w:p>
          <w:p w14:paraId="5B3674AC" w14:textId="77777777" w:rsidR="00D33BB6" w:rsidRPr="00D85D14" w:rsidRDefault="00D33BB6" w:rsidP="00D33BB6">
            <w:pPr>
              <w:ind w:left="454" w:hanging="454"/>
              <w:rPr>
                <w:rFonts w:ascii="Arial" w:hAnsi="Arial" w:cs="Arial"/>
                <w:noProof/>
              </w:rPr>
            </w:pPr>
          </w:p>
          <w:p w14:paraId="25419A06" w14:textId="5326E3F1" w:rsidR="00FE37DB" w:rsidRPr="00D85D14" w:rsidRDefault="00D33BB6" w:rsidP="00B17F6A">
            <w:pPr>
              <w:pStyle w:val="ListParagraph"/>
              <w:numPr>
                <w:ilvl w:val="0"/>
                <w:numId w:val="3"/>
              </w:numPr>
              <w:spacing w:after="70" w:line="240" w:lineRule="auto"/>
              <w:ind w:left="193" w:hanging="142"/>
              <w:contextualSpacing w:val="0"/>
              <w:rPr>
                <w:b w:val="0"/>
                <w:szCs w:val="20"/>
              </w:rPr>
            </w:pPr>
            <w:r w:rsidRPr="00D85D14">
              <w:rPr>
                <w:b w:val="0"/>
                <w:noProof/>
              </w:rPr>
              <w:t>Herders are aware of benefits of using SMS Weather Service</w:t>
            </w:r>
          </w:p>
        </w:tc>
        <w:tc>
          <w:tcPr>
            <w:tcW w:w="4691" w:type="dxa"/>
          </w:tcPr>
          <w:p w14:paraId="12268178" w14:textId="28545A2F" w:rsidR="001612A6" w:rsidRPr="00D85D14" w:rsidRDefault="001612A6" w:rsidP="001612A6">
            <w:pPr>
              <w:spacing w:after="0" w:line="240" w:lineRule="auto"/>
              <w:ind w:left="454" w:hanging="454"/>
              <w:rPr>
                <w:rFonts w:ascii="Arial" w:hAnsi="Arial" w:cs="Arial"/>
                <w:noProof/>
              </w:rPr>
            </w:pPr>
            <w:r w:rsidRPr="00D85D14">
              <w:rPr>
                <w:rFonts w:ascii="Arial" w:hAnsi="Arial" w:cs="Arial"/>
                <w:noProof/>
              </w:rPr>
              <w:lastRenderedPageBreak/>
              <w:t>Herders:</w:t>
            </w:r>
          </w:p>
          <w:p w14:paraId="58910BAB" w14:textId="47F024AD" w:rsidR="001612A6" w:rsidRPr="00D85D14" w:rsidRDefault="001612A6" w:rsidP="00B17F6A">
            <w:pPr>
              <w:pStyle w:val="ListParagraph"/>
              <w:numPr>
                <w:ilvl w:val="0"/>
                <w:numId w:val="8"/>
              </w:numPr>
              <w:spacing w:after="0" w:line="240" w:lineRule="auto"/>
              <w:rPr>
                <w:b w:val="0"/>
                <w:noProof/>
              </w:rPr>
            </w:pPr>
            <w:r w:rsidRPr="00D85D14">
              <w:rPr>
                <w:b w:val="0"/>
                <w:noProof/>
              </w:rPr>
              <w:t>Promote keeping a second chrged battery available in Household DRR Workshops</w:t>
            </w:r>
          </w:p>
          <w:p w14:paraId="62BBD105" w14:textId="77777777" w:rsidR="00C010B5" w:rsidRPr="00D85D14" w:rsidRDefault="00C010B5" w:rsidP="00C010B5">
            <w:pPr>
              <w:pStyle w:val="ListParagraph"/>
              <w:numPr>
                <w:ilvl w:val="0"/>
                <w:numId w:val="0"/>
              </w:numPr>
              <w:spacing w:after="0" w:line="240" w:lineRule="auto"/>
              <w:ind w:left="360"/>
              <w:rPr>
                <w:b w:val="0"/>
                <w:noProof/>
              </w:rPr>
            </w:pPr>
          </w:p>
          <w:p w14:paraId="4D2D42D3" w14:textId="037566E0" w:rsidR="00C010B5" w:rsidRPr="00D85D14" w:rsidRDefault="001612A6" w:rsidP="00B17F6A">
            <w:pPr>
              <w:pStyle w:val="ListParagraph"/>
              <w:numPr>
                <w:ilvl w:val="0"/>
                <w:numId w:val="8"/>
              </w:numPr>
              <w:spacing w:after="0" w:line="240" w:lineRule="auto"/>
              <w:rPr>
                <w:b w:val="0"/>
                <w:noProof/>
              </w:rPr>
            </w:pPr>
            <w:r w:rsidRPr="00D85D14">
              <w:rPr>
                <w:b w:val="0"/>
                <w:noProof/>
              </w:rPr>
              <w:t xml:space="preserve">Provide project-branded power banks in workshops, that double up as visibility </w:t>
            </w:r>
          </w:p>
          <w:p w14:paraId="1D2E4B41" w14:textId="77777777" w:rsidR="00C010B5" w:rsidRPr="00D85D14" w:rsidRDefault="00C010B5" w:rsidP="00C010B5">
            <w:pPr>
              <w:pStyle w:val="ListParagraph"/>
              <w:numPr>
                <w:ilvl w:val="0"/>
                <w:numId w:val="0"/>
              </w:numPr>
              <w:spacing w:after="0" w:line="240" w:lineRule="auto"/>
              <w:ind w:left="360"/>
              <w:rPr>
                <w:b w:val="0"/>
                <w:noProof/>
              </w:rPr>
            </w:pPr>
          </w:p>
          <w:p w14:paraId="4EBF387C" w14:textId="05FA0A9B" w:rsidR="001612A6" w:rsidRPr="00D85D14" w:rsidRDefault="001612A6" w:rsidP="00B17F6A">
            <w:pPr>
              <w:pStyle w:val="ListParagraph"/>
              <w:numPr>
                <w:ilvl w:val="0"/>
                <w:numId w:val="8"/>
              </w:numPr>
              <w:spacing w:after="0" w:line="240" w:lineRule="auto"/>
              <w:rPr>
                <w:b w:val="0"/>
                <w:noProof/>
              </w:rPr>
            </w:pPr>
            <w:r w:rsidRPr="00D85D14">
              <w:rPr>
                <w:b w:val="0"/>
                <w:noProof/>
              </w:rPr>
              <w:t>Improve SMS promotional materials and info sharing within project trainings, highlighting the demonstrated positive consequences for other herders</w:t>
            </w:r>
          </w:p>
          <w:p w14:paraId="4F7996A2" w14:textId="77777777" w:rsidR="001612A6" w:rsidRPr="00D85D14" w:rsidRDefault="001612A6" w:rsidP="001612A6">
            <w:pPr>
              <w:pStyle w:val="ListParagraph"/>
              <w:numPr>
                <w:ilvl w:val="0"/>
                <w:numId w:val="0"/>
              </w:numPr>
              <w:spacing w:after="0" w:line="240" w:lineRule="auto"/>
              <w:ind w:left="360"/>
              <w:rPr>
                <w:b w:val="0"/>
                <w:noProof/>
              </w:rPr>
            </w:pPr>
          </w:p>
          <w:p w14:paraId="47149437" w14:textId="7442B63F" w:rsidR="001612A6" w:rsidRPr="00D85D14" w:rsidRDefault="001612A6" w:rsidP="001612A6">
            <w:pPr>
              <w:spacing w:after="0" w:line="240" w:lineRule="auto"/>
              <w:ind w:left="454" w:hanging="454"/>
              <w:rPr>
                <w:rFonts w:ascii="Arial" w:hAnsi="Arial" w:cs="Arial"/>
                <w:noProof/>
              </w:rPr>
            </w:pPr>
          </w:p>
          <w:p w14:paraId="359D3784" w14:textId="5CA0DBF1" w:rsidR="001612A6" w:rsidRPr="00D85D14" w:rsidRDefault="001612A6" w:rsidP="001612A6">
            <w:pPr>
              <w:spacing w:after="0" w:line="240" w:lineRule="auto"/>
              <w:ind w:left="454" w:hanging="454"/>
              <w:rPr>
                <w:rFonts w:ascii="Arial" w:hAnsi="Arial" w:cs="Arial"/>
                <w:noProof/>
              </w:rPr>
            </w:pPr>
            <w:r w:rsidRPr="00D85D14">
              <w:rPr>
                <w:rFonts w:ascii="Arial" w:hAnsi="Arial" w:cs="Arial"/>
                <w:noProof/>
              </w:rPr>
              <w:t>NEMA:</w:t>
            </w:r>
          </w:p>
          <w:p w14:paraId="3448AA1D" w14:textId="2142EF72" w:rsidR="000241F6" w:rsidRPr="00D85D14" w:rsidRDefault="000241F6" w:rsidP="00B17F6A">
            <w:pPr>
              <w:pStyle w:val="ListParagraph"/>
              <w:numPr>
                <w:ilvl w:val="0"/>
                <w:numId w:val="8"/>
              </w:numPr>
              <w:spacing w:after="0" w:line="240" w:lineRule="auto"/>
              <w:rPr>
                <w:b w:val="0"/>
                <w:noProof/>
              </w:rPr>
            </w:pPr>
            <w:r w:rsidRPr="00D85D14">
              <w:rPr>
                <w:b w:val="0"/>
                <w:noProof/>
              </w:rPr>
              <w:t>Hold discussions with NEMA on widening delivery and payment options for the service after handover</w:t>
            </w:r>
          </w:p>
          <w:p w14:paraId="1E352B00" w14:textId="549B9739" w:rsidR="001612A6" w:rsidRPr="00D85D14" w:rsidRDefault="001612A6" w:rsidP="00B17F6A">
            <w:pPr>
              <w:pStyle w:val="ListParagraph"/>
              <w:numPr>
                <w:ilvl w:val="0"/>
                <w:numId w:val="8"/>
              </w:numPr>
              <w:spacing w:after="0" w:line="240" w:lineRule="auto"/>
              <w:rPr>
                <w:b w:val="0"/>
                <w:noProof/>
              </w:rPr>
            </w:pPr>
            <w:r w:rsidRPr="00D85D14">
              <w:rPr>
                <w:b w:val="0"/>
                <w:noProof/>
              </w:rPr>
              <w:lastRenderedPageBreak/>
              <w:t xml:space="preserve">Promote </w:t>
            </w:r>
            <w:r w:rsidR="00C010B5" w:rsidRPr="00D85D14">
              <w:rPr>
                <w:b w:val="0"/>
                <w:noProof/>
              </w:rPr>
              <w:t>the use of SMS service</w:t>
            </w:r>
            <w:r w:rsidRPr="00D85D14">
              <w:rPr>
                <w:b w:val="0"/>
                <w:noProof/>
              </w:rPr>
              <w:t xml:space="preserve"> to NEMA in technical assistance and handover discussions</w:t>
            </w:r>
          </w:p>
          <w:p w14:paraId="5813E9D2" w14:textId="77777777" w:rsidR="00C010B5" w:rsidRPr="00D85D14" w:rsidRDefault="00C010B5" w:rsidP="00C010B5">
            <w:pPr>
              <w:pStyle w:val="ListParagraph"/>
              <w:numPr>
                <w:ilvl w:val="0"/>
                <w:numId w:val="0"/>
              </w:numPr>
              <w:spacing w:after="0" w:line="240" w:lineRule="auto"/>
              <w:ind w:left="360"/>
              <w:rPr>
                <w:b w:val="0"/>
                <w:noProof/>
              </w:rPr>
            </w:pPr>
          </w:p>
          <w:p w14:paraId="02E8E453" w14:textId="7FD73605" w:rsidR="00C010B5" w:rsidRPr="00D85D14" w:rsidRDefault="00C010B5" w:rsidP="00B17F6A">
            <w:pPr>
              <w:pStyle w:val="ListParagraph"/>
              <w:numPr>
                <w:ilvl w:val="0"/>
                <w:numId w:val="8"/>
              </w:numPr>
              <w:spacing w:after="0" w:line="240" w:lineRule="auto"/>
              <w:rPr>
                <w:b w:val="0"/>
                <w:noProof/>
              </w:rPr>
            </w:pPr>
            <w:r w:rsidRPr="00D85D14">
              <w:rPr>
                <w:b w:val="0"/>
                <w:noProof/>
              </w:rPr>
              <w:t>Advocate for SMS service to be delivered in Cyrillic script after handover</w:t>
            </w:r>
          </w:p>
          <w:p w14:paraId="68D47CE8" w14:textId="77777777" w:rsidR="00C010B5" w:rsidRPr="00D85D14" w:rsidRDefault="00C010B5" w:rsidP="00C010B5">
            <w:pPr>
              <w:rPr>
                <w:noProof/>
              </w:rPr>
            </w:pPr>
          </w:p>
          <w:p w14:paraId="7E4061C3" w14:textId="195C82C8" w:rsidR="00C010B5" w:rsidRPr="00D85D14" w:rsidRDefault="00C010B5" w:rsidP="00B17F6A">
            <w:pPr>
              <w:pStyle w:val="ListParagraph"/>
              <w:numPr>
                <w:ilvl w:val="0"/>
                <w:numId w:val="8"/>
              </w:numPr>
              <w:spacing w:after="0" w:line="240" w:lineRule="auto"/>
              <w:rPr>
                <w:b w:val="0"/>
                <w:noProof/>
              </w:rPr>
            </w:pPr>
            <w:r w:rsidRPr="00D85D14">
              <w:rPr>
                <w:b w:val="0"/>
                <w:noProof/>
              </w:rPr>
              <w:t>Advocate for SMS-based advertising and registration system to reach remote herders</w:t>
            </w:r>
          </w:p>
          <w:p w14:paraId="7A11AAA1" w14:textId="77777777" w:rsidR="00C010B5" w:rsidRPr="00D85D14" w:rsidRDefault="00C010B5" w:rsidP="00C010B5">
            <w:pPr>
              <w:pStyle w:val="ListParagraph"/>
              <w:numPr>
                <w:ilvl w:val="0"/>
                <w:numId w:val="0"/>
              </w:numPr>
              <w:spacing w:after="0" w:line="240" w:lineRule="auto"/>
              <w:ind w:left="360"/>
              <w:rPr>
                <w:b w:val="0"/>
                <w:noProof/>
              </w:rPr>
            </w:pPr>
          </w:p>
          <w:p w14:paraId="1FE8BC7C" w14:textId="77777777" w:rsidR="001612A6" w:rsidRPr="00D85D14" w:rsidRDefault="001612A6" w:rsidP="001612A6">
            <w:pPr>
              <w:pStyle w:val="ListParagraph"/>
              <w:numPr>
                <w:ilvl w:val="0"/>
                <w:numId w:val="0"/>
              </w:numPr>
              <w:spacing w:after="0" w:line="240" w:lineRule="auto"/>
              <w:ind w:left="360"/>
              <w:rPr>
                <w:b w:val="0"/>
                <w:noProof/>
              </w:rPr>
            </w:pPr>
          </w:p>
          <w:p w14:paraId="3AE7C11C" w14:textId="5DDC721E" w:rsidR="00FE37DB" w:rsidRPr="00D85D14" w:rsidRDefault="001612A6" w:rsidP="001612A6">
            <w:pPr>
              <w:spacing w:after="70" w:line="240" w:lineRule="auto"/>
              <w:ind w:left="454" w:hanging="454"/>
              <w:rPr>
                <w:rFonts w:ascii="Arial" w:hAnsi="Arial" w:cs="Arial"/>
                <w:szCs w:val="20"/>
              </w:rPr>
            </w:pPr>
            <w:r w:rsidRPr="00D85D14">
              <w:rPr>
                <w:rFonts w:ascii="Arial" w:hAnsi="Arial" w:cs="Arial"/>
                <w:szCs w:val="20"/>
              </w:rPr>
              <w:t>Mobile Service Providers:</w:t>
            </w:r>
          </w:p>
          <w:p w14:paraId="1776BF25" w14:textId="287628F3" w:rsidR="001612A6" w:rsidRPr="00D85D14" w:rsidRDefault="00C010B5" w:rsidP="00B17F6A">
            <w:pPr>
              <w:pStyle w:val="ListParagraph"/>
              <w:numPr>
                <w:ilvl w:val="0"/>
                <w:numId w:val="8"/>
              </w:numPr>
              <w:spacing w:after="0" w:line="240" w:lineRule="auto"/>
              <w:rPr>
                <w:b w:val="0"/>
                <w:noProof/>
              </w:rPr>
            </w:pPr>
            <w:r w:rsidRPr="00D85D14">
              <w:rPr>
                <w:b w:val="0"/>
                <w:noProof/>
              </w:rPr>
              <w:t>Lobby for</w:t>
            </w:r>
            <w:r w:rsidR="001612A6" w:rsidRPr="00D85D14">
              <w:rPr>
                <w:b w:val="0"/>
                <w:noProof/>
              </w:rPr>
              <w:t xml:space="preserve"> special group deals for members of Cooperatives or Herder Associations</w:t>
            </w:r>
          </w:p>
          <w:p w14:paraId="580DB1BE" w14:textId="77777777" w:rsidR="00C010B5" w:rsidRPr="00D85D14" w:rsidRDefault="00C010B5" w:rsidP="00C010B5">
            <w:pPr>
              <w:pStyle w:val="ListParagraph"/>
              <w:numPr>
                <w:ilvl w:val="0"/>
                <w:numId w:val="0"/>
              </w:numPr>
              <w:spacing w:after="0" w:line="240" w:lineRule="auto"/>
              <w:ind w:left="360"/>
              <w:rPr>
                <w:b w:val="0"/>
                <w:noProof/>
              </w:rPr>
            </w:pPr>
          </w:p>
          <w:p w14:paraId="3BD73442" w14:textId="7597A371" w:rsidR="00C010B5" w:rsidRPr="00D85D14" w:rsidRDefault="00C010B5" w:rsidP="00B17F6A">
            <w:pPr>
              <w:pStyle w:val="ListParagraph"/>
              <w:numPr>
                <w:ilvl w:val="0"/>
                <w:numId w:val="8"/>
              </w:numPr>
              <w:spacing w:after="0" w:line="240" w:lineRule="auto"/>
              <w:rPr>
                <w:b w:val="0"/>
                <w:noProof/>
              </w:rPr>
            </w:pPr>
            <w:r w:rsidRPr="00D85D14">
              <w:rPr>
                <w:b w:val="0"/>
                <w:noProof/>
              </w:rPr>
              <w:t>Advocate for SMS service to be delivered in Cyrillic script</w:t>
            </w:r>
          </w:p>
          <w:p w14:paraId="05562E82" w14:textId="77777777" w:rsidR="000241F6" w:rsidRPr="00D85D14" w:rsidRDefault="000241F6" w:rsidP="000241F6">
            <w:pPr>
              <w:pStyle w:val="ListParagraph"/>
              <w:numPr>
                <w:ilvl w:val="0"/>
                <w:numId w:val="0"/>
              </w:numPr>
              <w:spacing w:after="70" w:line="240" w:lineRule="auto"/>
              <w:ind w:left="193"/>
              <w:contextualSpacing w:val="0"/>
              <w:rPr>
                <w:b w:val="0"/>
                <w:color w:val="auto"/>
                <w:szCs w:val="20"/>
              </w:rPr>
            </w:pPr>
          </w:p>
          <w:p w14:paraId="17DC020A" w14:textId="77777777" w:rsidR="000241F6" w:rsidRPr="00D85D14" w:rsidRDefault="000241F6" w:rsidP="000241F6">
            <w:pPr>
              <w:spacing w:after="0" w:line="240" w:lineRule="auto"/>
              <w:rPr>
                <w:rFonts w:ascii="Arial" w:hAnsi="Arial" w:cs="Arial"/>
                <w:noProof/>
              </w:rPr>
            </w:pPr>
          </w:p>
          <w:p w14:paraId="5226A896" w14:textId="77777777" w:rsidR="000241F6" w:rsidRPr="00D85D14" w:rsidRDefault="000241F6" w:rsidP="000241F6">
            <w:pPr>
              <w:pStyle w:val="ListParagraph"/>
              <w:numPr>
                <w:ilvl w:val="0"/>
                <w:numId w:val="0"/>
              </w:numPr>
              <w:spacing w:after="70" w:line="240" w:lineRule="auto"/>
              <w:ind w:left="193"/>
              <w:contextualSpacing w:val="0"/>
              <w:rPr>
                <w:b w:val="0"/>
                <w:color w:val="auto"/>
                <w:szCs w:val="20"/>
              </w:rPr>
            </w:pPr>
          </w:p>
          <w:p w14:paraId="60BEB10B" w14:textId="09D88302" w:rsidR="000241F6" w:rsidRPr="00D85D14" w:rsidRDefault="000241F6" w:rsidP="003F2FDE">
            <w:pPr>
              <w:pStyle w:val="ListParagraph"/>
              <w:numPr>
                <w:ilvl w:val="0"/>
                <w:numId w:val="0"/>
              </w:numPr>
              <w:spacing w:after="0" w:line="240" w:lineRule="auto"/>
              <w:ind w:left="360"/>
              <w:rPr>
                <w:b w:val="0"/>
                <w:color w:val="auto"/>
                <w:szCs w:val="20"/>
              </w:rPr>
            </w:pPr>
          </w:p>
        </w:tc>
      </w:tr>
      <w:tr w:rsidR="00FE37DB" w:rsidRPr="00D85D14" w14:paraId="2301B135" w14:textId="77777777" w:rsidTr="00FE37DB">
        <w:tc>
          <w:tcPr>
            <w:tcW w:w="6930" w:type="dxa"/>
            <w:gridSpan w:val="3"/>
          </w:tcPr>
          <w:p w14:paraId="6623A338" w14:textId="77777777" w:rsidR="00FE37DB" w:rsidRPr="00D85D14" w:rsidRDefault="00FE37DB" w:rsidP="00FE37DB">
            <w:pPr>
              <w:spacing w:after="40"/>
              <w:rPr>
                <w:rFonts w:ascii="Arial" w:hAnsi="Arial" w:cs="Arial"/>
                <w:sz w:val="20"/>
                <w:szCs w:val="20"/>
              </w:rPr>
            </w:pPr>
            <w:r w:rsidRPr="00D85D14">
              <w:rPr>
                <w:rFonts w:ascii="Arial" w:hAnsi="Arial" w:cs="Arial"/>
                <w:b/>
                <w:sz w:val="20"/>
                <w:szCs w:val="20"/>
              </w:rPr>
              <w:lastRenderedPageBreak/>
              <w:t>Outcome Indicators</w:t>
            </w:r>
            <w:r w:rsidRPr="00D85D14">
              <w:rPr>
                <w:rFonts w:ascii="Arial" w:hAnsi="Arial" w:cs="Arial"/>
                <w:sz w:val="20"/>
                <w:szCs w:val="20"/>
              </w:rPr>
              <w:t>:</w:t>
            </w:r>
          </w:p>
          <w:p w14:paraId="00398B11" w14:textId="579F4E5E" w:rsidR="00FE37DB" w:rsidRPr="00D85D14" w:rsidRDefault="00333136" w:rsidP="00B17F6A">
            <w:pPr>
              <w:pStyle w:val="ListParagraph"/>
              <w:numPr>
                <w:ilvl w:val="0"/>
                <w:numId w:val="4"/>
              </w:numPr>
              <w:spacing w:after="60" w:line="240" w:lineRule="auto"/>
              <w:ind w:left="244" w:hanging="244"/>
              <w:contextualSpacing w:val="0"/>
              <w:rPr>
                <w:color w:val="808080" w:themeColor="background1" w:themeShade="80"/>
                <w:szCs w:val="20"/>
              </w:rPr>
            </w:pPr>
            <w:r w:rsidRPr="00D85D14">
              <w:rPr>
                <w:b w:val="0"/>
                <w:szCs w:val="20"/>
              </w:rPr>
              <w:t>5,000 new SMS users are registered and using the service by end of 2019, against 2017 baseline</w:t>
            </w:r>
          </w:p>
          <w:p w14:paraId="158E5B6B" w14:textId="36B81EEF" w:rsidR="00333136" w:rsidRPr="00D85D14" w:rsidRDefault="00333136" w:rsidP="00B17F6A">
            <w:pPr>
              <w:pStyle w:val="ListParagraph"/>
              <w:numPr>
                <w:ilvl w:val="0"/>
                <w:numId w:val="4"/>
              </w:numPr>
              <w:spacing w:after="60" w:line="240" w:lineRule="auto"/>
              <w:ind w:left="244" w:hanging="244"/>
              <w:contextualSpacing w:val="0"/>
              <w:rPr>
                <w:color w:val="808080" w:themeColor="background1" w:themeShade="80"/>
                <w:szCs w:val="20"/>
              </w:rPr>
            </w:pPr>
            <w:r w:rsidRPr="00D85D14">
              <w:rPr>
                <w:b w:val="0"/>
                <w:szCs w:val="20"/>
              </w:rPr>
              <w:t xml:space="preserve">SMS service delivered in Cyrillic script by end of </w:t>
            </w:r>
            <w:r w:rsidR="00EC1539" w:rsidRPr="00D85D14">
              <w:rPr>
                <w:b w:val="0"/>
                <w:szCs w:val="20"/>
              </w:rPr>
              <w:t>2019</w:t>
            </w:r>
          </w:p>
          <w:p w14:paraId="3A98B7FC" w14:textId="0F032049" w:rsidR="00FE37DB" w:rsidRPr="00D85D14" w:rsidRDefault="00333136" w:rsidP="009C12D0">
            <w:pPr>
              <w:pStyle w:val="ListParagraph"/>
              <w:numPr>
                <w:ilvl w:val="0"/>
                <w:numId w:val="4"/>
              </w:numPr>
              <w:spacing w:after="60" w:line="240" w:lineRule="auto"/>
              <w:ind w:left="244" w:hanging="244"/>
              <w:contextualSpacing w:val="0"/>
              <w:rPr>
                <w:b w:val="0"/>
                <w:color w:val="808080" w:themeColor="background1" w:themeShade="80"/>
                <w:szCs w:val="20"/>
              </w:rPr>
            </w:pPr>
            <w:r w:rsidRPr="00D85D14">
              <w:rPr>
                <w:b w:val="0"/>
                <w:szCs w:val="20"/>
              </w:rPr>
              <w:t>NEMA staff express confidence in management and further roll out of SMS service by end of June 2019</w:t>
            </w:r>
          </w:p>
          <w:p w14:paraId="0FD709DB" w14:textId="77777777" w:rsidR="00FE37DB" w:rsidRPr="00D85D14" w:rsidRDefault="00FE37DB" w:rsidP="00FE37DB">
            <w:pPr>
              <w:spacing w:after="60" w:line="240" w:lineRule="auto"/>
              <w:rPr>
                <w:rFonts w:ascii="Arial" w:hAnsi="Arial" w:cs="Arial"/>
                <w:color w:val="808080" w:themeColor="background1" w:themeShade="80"/>
                <w:szCs w:val="20"/>
              </w:rPr>
            </w:pPr>
          </w:p>
        </w:tc>
        <w:tc>
          <w:tcPr>
            <w:tcW w:w="6799" w:type="dxa"/>
            <w:gridSpan w:val="2"/>
            <w:shd w:val="clear" w:color="auto" w:fill="auto"/>
          </w:tcPr>
          <w:p w14:paraId="47A1C71D" w14:textId="77777777" w:rsidR="00FE37DB" w:rsidRPr="00D85D14" w:rsidRDefault="00FE37DB" w:rsidP="00FE37DB">
            <w:pPr>
              <w:spacing w:after="40"/>
              <w:rPr>
                <w:rFonts w:ascii="Arial" w:hAnsi="Arial" w:cs="Arial"/>
                <w:b/>
                <w:sz w:val="20"/>
                <w:szCs w:val="20"/>
              </w:rPr>
            </w:pPr>
            <w:r w:rsidRPr="00D85D14">
              <w:rPr>
                <w:rFonts w:ascii="Arial" w:hAnsi="Arial" w:cs="Arial"/>
                <w:b/>
                <w:sz w:val="20"/>
                <w:szCs w:val="20"/>
              </w:rPr>
              <w:t>Process Indicators</w:t>
            </w:r>
            <w:r w:rsidRPr="00D85D14">
              <w:rPr>
                <w:rFonts w:ascii="Arial" w:hAnsi="Arial" w:cs="Arial"/>
                <w:sz w:val="20"/>
                <w:szCs w:val="20"/>
              </w:rPr>
              <w:t>:</w:t>
            </w:r>
          </w:p>
          <w:p w14:paraId="758CFAF3" w14:textId="7A3C8C6C" w:rsidR="00FE37DB" w:rsidRPr="00D85D14" w:rsidRDefault="00C010B5" w:rsidP="00B17F6A">
            <w:pPr>
              <w:pStyle w:val="ListParagraph"/>
              <w:numPr>
                <w:ilvl w:val="0"/>
                <w:numId w:val="4"/>
              </w:numPr>
              <w:spacing w:after="60" w:line="240" w:lineRule="auto"/>
              <w:ind w:left="142" w:hanging="142"/>
              <w:contextualSpacing w:val="0"/>
              <w:rPr>
                <w:b w:val="0"/>
                <w:szCs w:val="20"/>
              </w:rPr>
            </w:pPr>
            <w:r w:rsidRPr="00D85D14">
              <w:rPr>
                <w:b w:val="0"/>
                <w:szCs w:val="20"/>
              </w:rPr>
              <w:t>Improved SMS service promotion campaign is launched across all target regions by end of 2019</w:t>
            </w:r>
          </w:p>
          <w:p w14:paraId="7FE3F747" w14:textId="41ECAEF7" w:rsidR="00333136" w:rsidRPr="00D85D14" w:rsidRDefault="00333136" w:rsidP="00B17F6A">
            <w:pPr>
              <w:pStyle w:val="ListParagraph"/>
              <w:numPr>
                <w:ilvl w:val="0"/>
                <w:numId w:val="4"/>
              </w:numPr>
              <w:spacing w:after="60" w:line="240" w:lineRule="auto"/>
              <w:ind w:left="142" w:hanging="142"/>
              <w:contextualSpacing w:val="0"/>
              <w:rPr>
                <w:b w:val="0"/>
                <w:szCs w:val="20"/>
              </w:rPr>
            </w:pPr>
            <w:r w:rsidRPr="00D85D14">
              <w:rPr>
                <w:b w:val="0"/>
                <w:szCs w:val="20"/>
              </w:rPr>
              <w:t>PIN &amp; MC hold advocacy meeting with NEMA and service provider to change SMS script by June 2019</w:t>
            </w:r>
          </w:p>
          <w:p w14:paraId="246071FD" w14:textId="03BE0F5C" w:rsidR="00C010B5" w:rsidRPr="00D85D14" w:rsidRDefault="00C010B5" w:rsidP="00B17F6A">
            <w:pPr>
              <w:pStyle w:val="ListParagraph"/>
              <w:numPr>
                <w:ilvl w:val="0"/>
                <w:numId w:val="4"/>
              </w:numPr>
              <w:spacing w:after="60" w:line="240" w:lineRule="auto"/>
              <w:ind w:left="142" w:hanging="142"/>
              <w:contextualSpacing w:val="0"/>
              <w:rPr>
                <w:b w:val="0"/>
                <w:szCs w:val="20"/>
              </w:rPr>
            </w:pPr>
            <w:r w:rsidRPr="00D85D14">
              <w:rPr>
                <w:b w:val="0"/>
                <w:szCs w:val="20"/>
              </w:rPr>
              <w:t>At least 5 handover and technical assistance meeting held with NEMA and Mercy Corps by end of June 2019</w:t>
            </w:r>
          </w:p>
        </w:tc>
      </w:tr>
    </w:tbl>
    <w:p w14:paraId="4EF81A6F" w14:textId="77777777" w:rsidR="00FE37DB" w:rsidRPr="00D85D14" w:rsidRDefault="00FE37DB" w:rsidP="00FE37DB"/>
    <w:p w14:paraId="05CCDABE" w14:textId="5522B9B7" w:rsidR="006B77D0" w:rsidRPr="00D85D14" w:rsidRDefault="006B77D0" w:rsidP="006B77D0">
      <w:pPr>
        <w:pStyle w:val="Heading3"/>
      </w:pPr>
      <w:r w:rsidRPr="00D85D14">
        <w:lastRenderedPageBreak/>
        <w:br/>
      </w:r>
      <w:bookmarkStart w:id="16" w:name="_Toc4503915"/>
      <w:r w:rsidRPr="00D85D14">
        <w:t>2.4.</w:t>
      </w:r>
      <w:r w:rsidR="003F2FDE" w:rsidRPr="00D85D14">
        <w:t>3</w:t>
      </w:r>
      <w:r w:rsidRPr="00D85D14">
        <w:t xml:space="preserve"> Seasonal Migration</w:t>
      </w:r>
      <w:bookmarkEnd w:id="16"/>
    </w:p>
    <w:p w14:paraId="3BC14771" w14:textId="77777777" w:rsidR="009E2D16" w:rsidRPr="00D85D14" w:rsidRDefault="009E2D16" w:rsidP="009E2D16"/>
    <w:tbl>
      <w:tblPr>
        <w:tblStyle w:val="TableGrid"/>
        <w:tblW w:w="0" w:type="auto"/>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4A0" w:firstRow="1" w:lastRow="0" w:firstColumn="1" w:lastColumn="0" w:noHBand="0" w:noVBand="1"/>
      </w:tblPr>
      <w:tblGrid>
        <w:gridCol w:w="1620"/>
        <w:gridCol w:w="2852"/>
        <w:gridCol w:w="2458"/>
        <w:gridCol w:w="2108"/>
        <w:gridCol w:w="4691"/>
      </w:tblGrid>
      <w:tr w:rsidR="006B77D0" w:rsidRPr="00D85D14" w14:paraId="039A6661" w14:textId="77777777" w:rsidTr="00DC65CF">
        <w:trPr>
          <w:trHeight w:val="356"/>
        </w:trPr>
        <w:tc>
          <w:tcPr>
            <w:tcW w:w="13729" w:type="dxa"/>
            <w:gridSpan w:val="5"/>
            <w:shd w:val="clear" w:color="auto" w:fill="D9D9D9" w:themeFill="background1" w:themeFillShade="D9"/>
            <w:vAlign w:val="center"/>
          </w:tcPr>
          <w:p w14:paraId="1EF04BD8" w14:textId="77777777" w:rsidR="006B77D0" w:rsidRPr="00D85D14" w:rsidRDefault="006B77D0" w:rsidP="00DC65CF">
            <w:pPr>
              <w:spacing w:before="120"/>
              <w:jc w:val="center"/>
              <w:rPr>
                <w:rFonts w:ascii="Arial" w:hAnsi="Arial" w:cs="Arial"/>
                <w:b/>
                <w:spacing w:val="6"/>
              </w:rPr>
            </w:pPr>
            <w:r w:rsidRPr="00D85D14">
              <w:rPr>
                <w:rFonts w:ascii="Arial" w:hAnsi="Arial" w:cs="Arial"/>
                <w:b/>
                <w:spacing w:val="6"/>
              </w:rPr>
              <w:t>THE DESIGNING FOR BEHAVIOUR CHANGE (DBC) FRAMEWORK</w:t>
            </w:r>
          </w:p>
        </w:tc>
      </w:tr>
      <w:tr w:rsidR="006B77D0" w:rsidRPr="00D85D14" w14:paraId="4E923C0D" w14:textId="77777777" w:rsidTr="00DC65CF">
        <w:trPr>
          <w:trHeight w:val="428"/>
        </w:trPr>
        <w:tc>
          <w:tcPr>
            <w:tcW w:w="1620" w:type="dxa"/>
            <w:shd w:val="clear" w:color="auto" w:fill="F2F2F2" w:themeFill="background1" w:themeFillShade="F2"/>
            <w:vAlign w:val="center"/>
          </w:tcPr>
          <w:p w14:paraId="55564099" w14:textId="77777777" w:rsidR="006B77D0" w:rsidRPr="00D85D14" w:rsidRDefault="006B77D0" w:rsidP="00DC65CF">
            <w:pPr>
              <w:spacing w:before="120"/>
              <w:jc w:val="center"/>
              <w:rPr>
                <w:rFonts w:ascii="Arial" w:hAnsi="Arial" w:cs="Arial"/>
                <w:b/>
                <w:sz w:val="20"/>
                <w:szCs w:val="20"/>
              </w:rPr>
            </w:pPr>
            <w:r w:rsidRPr="00D85D14">
              <w:rPr>
                <w:rFonts w:ascii="Arial" w:hAnsi="Arial" w:cs="Arial"/>
                <w:b/>
                <w:sz w:val="20"/>
                <w:szCs w:val="20"/>
              </w:rPr>
              <w:t>Behaviour</w:t>
            </w:r>
          </w:p>
        </w:tc>
        <w:tc>
          <w:tcPr>
            <w:tcW w:w="2852" w:type="dxa"/>
            <w:shd w:val="clear" w:color="auto" w:fill="F2F2F2" w:themeFill="background1" w:themeFillShade="F2"/>
            <w:vAlign w:val="center"/>
          </w:tcPr>
          <w:p w14:paraId="68F9119C" w14:textId="77777777" w:rsidR="006B77D0" w:rsidRPr="00D85D14" w:rsidRDefault="006B77D0" w:rsidP="00DC65CF">
            <w:pPr>
              <w:spacing w:before="120"/>
              <w:jc w:val="center"/>
              <w:rPr>
                <w:rFonts w:ascii="Arial" w:hAnsi="Arial" w:cs="Arial"/>
                <w:b/>
                <w:sz w:val="20"/>
                <w:szCs w:val="20"/>
              </w:rPr>
            </w:pPr>
            <w:r w:rsidRPr="00D85D14">
              <w:rPr>
                <w:rFonts w:ascii="Arial" w:hAnsi="Arial" w:cs="Arial"/>
                <w:b/>
                <w:sz w:val="20"/>
                <w:szCs w:val="20"/>
              </w:rPr>
              <w:t>Priority &amp; Influencing Groups</w:t>
            </w:r>
          </w:p>
        </w:tc>
        <w:tc>
          <w:tcPr>
            <w:tcW w:w="2458" w:type="dxa"/>
            <w:shd w:val="clear" w:color="auto" w:fill="F2F2F2" w:themeFill="background1" w:themeFillShade="F2"/>
            <w:vAlign w:val="center"/>
          </w:tcPr>
          <w:p w14:paraId="36257A52" w14:textId="77777777" w:rsidR="006B77D0" w:rsidRPr="00D85D14" w:rsidRDefault="006B77D0" w:rsidP="00DC65CF">
            <w:pPr>
              <w:spacing w:before="120"/>
              <w:jc w:val="center"/>
              <w:rPr>
                <w:rFonts w:ascii="Arial" w:hAnsi="Arial" w:cs="Arial"/>
                <w:b/>
                <w:sz w:val="20"/>
                <w:szCs w:val="20"/>
              </w:rPr>
            </w:pPr>
            <w:r w:rsidRPr="00D85D14">
              <w:rPr>
                <w:rFonts w:ascii="Arial" w:hAnsi="Arial" w:cs="Arial"/>
                <w:b/>
                <w:sz w:val="20"/>
                <w:szCs w:val="20"/>
              </w:rPr>
              <w:t>Determinants</w:t>
            </w:r>
          </w:p>
        </w:tc>
        <w:tc>
          <w:tcPr>
            <w:tcW w:w="2108" w:type="dxa"/>
            <w:shd w:val="clear" w:color="auto" w:fill="F2F2F2" w:themeFill="background1" w:themeFillShade="F2"/>
            <w:vAlign w:val="center"/>
          </w:tcPr>
          <w:p w14:paraId="56D25DCD" w14:textId="77777777" w:rsidR="006B77D0" w:rsidRPr="00D85D14" w:rsidRDefault="006B77D0" w:rsidP="00DC65CF">
            <w:pPr>
              <w:spacing w:before="40" w:after="40"/>
              <w:jc w:val="center"/>
              <w:rPr>
                <w:rFonts w:ascii="Arial" w:hAnsi="Arial" w:cs="Arial"/>
                <w:b/>
                <w:sz w:val="20"/>
                <w:szCs w:val="20"/>
              </w:rPr>
            </w:pPr>
            <w:r w:rsidRPr="00D85D14">
              <w:rPr>
                <w:rFonts w:ascii="Arial" w:hAnsi="Arial" w:cs="Arial"/>
                <w:b/>
                <w:sz w:val="20"/>
                <w:szCs w:val="20"/>
              </w:rPr>
              <w:t>Bridges to  Activities</w:t>
            </w:r>
          </w:p>
        </w:tc>
        <w:tc>
          <w:tcPr>
            <w:tcW w:w="4691" w:type="dxa"/>
            <w:shd w:val="clear" w:color="auto" w:fill="F2F2F2" w:themeFill="background1" w:themeFillShade="F2"/>
            <w:vAlign w:val="center"/>
          </w:tcPr>
          <w:p w14:paraId="5F655C49" w14:textId="77777777" w:rsidR="006B77D0" w:rsidRPr="00D85D14" w:rsidRDefault="006B77D0" w:rsidP="00DC65CF">
            <w:pPr>
              <w:spacing w:before="120"/>
              <w:jc w:val="center"/>
              <w:rPr>
                <w:rFonts w:ascii="Arial" w:hAnsi="Arial" w:cs="Arial"/>
                <w:b/>
                <w:sz w:val="20"/>
                <w:szCs w:val="20"/>
              </w:rPr>
            </w:pPr>
            <w:r w:rsidRPr="00D85D14">
              <w:rPr>
                <w:rFonts w:ascii="Arial" w:hAnsi="Arial" w:cs="Arial"/>
                <w:b/>
                <w:sz w:val="20"/>
                <w:szCs w:val="20"/>
              </w:rPr>
              <w:t>Activities</w:t>
            </w:r>
          </w:p>
        </w:tc>
      </w:tr>
      <w:tr w:rsidR="006B77D0" w:rsidRPr="00D85D14" w14:paraId="5595E398" w14:textId="77777777" w:rsidTr="00DC65CF">
        <w:tc>
          <w:tcPr>
            <w:tcW w:w="1620" w:type="dxa"/>
          </w:tcPr>
          <w:p w14:paraId="104E96CD" w14:textId="5A881A1B" w:rsidR="006B77D0" w:rsidRPr="00C41548" w:rsidRDefault="006B77D0" w:rsidP="00C41548">
            <w:pPr>
              <w:spacing w:after="0" w:line="276" w:lineRule="auto"/>
              <w:jc w:val="both"/>
              <w:rPr>
                <w:rFonts w:ascii="Arial" w:hAnsi="Arial" w:cs="Arial"/>
                <w:bCs/>
                <w:sz w:val="20"/>
                <w:szCs w:val="20"/>
              </w:rPr>
            </w:pPr>
            <w:r w:rsidRPr="00D85D14">
              <w:rPr>
                <w:rFonts w:ascii="Arial" w:hAnsi="Arial" w:cs="Arial"/>
                <w:bCs/>
                <w:sz w:val="20"/>
                <w:szCs w:val="20"/>
              </w:rPr>
              <w:t>“Mongolian pastoralists undertake otor in the fall, defined by the migration of more than 10km to a reserve pasture with ger camp and herd during the autumn season.” This w</w:t>
            </w:r>
            <w:r w:rsidR="00C41548">
              <w:rPr>
                <w:rFonts w:ascii="Arial" w:hAnsi="Arial" w:cs="Arial"/>
                <w:bCs/>
                <w:sz w:val="20"/>
                <w:szCs w:val="20"/>
              </w:rPr>
              <w:t>as studied in Sukhbaatar Aimag.</w:t>
            </w:r>
          </w:p>
        </w:tc>
        <w:tc>
          <w:tcPr>
            <w:tcW w:w="2852" w:type="dxa"/>
          </w:tcPr>
          <w:p w14:paraId="31FBFACF" w14:textId="77777777" w:rsidR="006B77D0" w:rsidRPr="00D85D14" w:rsidRDefault="006B77D0" w:rsidP="00DC65CF">
            <w:pPr>
              <w:spacing w:after="60"/>
              <w:rPr>
                <w:rFonts w:ascii="Arial" w:hAnsi="Arial" w:cs="Arial"/>
                <w:b/>
                <w:sz w:val="20"/>
                <w:szCs w:val="20"/>
              </w:rPr>
            </w:pPr>
            <w:r w:rsidRPr="00D85D14">
              <w:rPr>
                <w:rFonts w:ascii="Arial" w:hAnsi="Arial" w:cs="Arial"/>
                <w:b/>
                <w:sz w:val="20"/>
                <w:szCs w:val="20"/>
              </w:rPr>
              <w:t>Priority Group:</w:t>
            </w:r>
          </w:p>
          <w:p w14:paraId="03577FF5" w14:textId="77777777" w:rsidR="00C41548" w:rsidRPr="00D85D14" w:rsidRDefault="00C41548" w:rsidP="00C41548">
            <w:pPr>
              <w:pStyle w:val="ListParagraph"/>
              <w:numPr>
                <w:ilvl w:val="0"/>
                <w:numId w:val="5"/>
              </w:numPr>
              <w:spacing w:after="60" w:line="240" w:lineRule="auto"/>
              <w:ind w:left="204" w:hanging="142"/>
              <w:contextualSpacing w:val="0"/>
              <w:rPr>
                <w:b w:val="0"/>
                <w:color w:val="auto"/>
                <w:szCs w:val="20"/>
              </w:rPr>
            </w:pPr>
            <w:r w:rsidRPr="00D85D14">
              <w:rPr>
                <w:b w:val="0"/>
                <w:color w:val="auto"/>
                <w:szCs w:val="20"/>
              </w:rPr>
              <w:t xml:space="preserve">Herders in Sukhbaatar province </w:t>
            </w:r>
          </w:p>
          <w:p w14:paraId="2AD1A3DA" w14:textId="77777777" w:rsidR="006B77D0" w:rsidRPr="00C41548" w:rsidRDefault="006B77D0" w:rsidP="00C41548">
            <w:pPr>
              <w:spacing w:after="60" w:line="240" w:lineRule="auto"/>
              <w:ind w:left="62"/>
              <w:rPr>
                <w:szCs w:val="20"/>
              </w:rPr>
            </w:pPr>
          </w:p>
          <w:p w14:paraId="4787B511" w14:textId="77777777" w:rsidR="006B77D0" w:rsidRPr="00D85D14" w:rsidRDefault="006B77D0" w:rsidP="00DC65CF">
            <w:pPr>
              <w:spacing w:after="60" w:line="240" w:lineRule="auto"/>
              <w:rPr>
                <w:rFonts w:ascii="Arial" w:hAnsi="Arial" w:cs="Arial"/>
                <w:szCs w:val="20"/>
              </w:rPr>
            </w:pPr>
          </w:p>
          <w:p w14:paraId="3C3A22F8" w14:textId="77777777" w:rsidR="006B77D0" w:rsidRPr="00D85D14" w:rsidRDefault="006B77D0" w:rsidP="00DC65CF">
            <w:pPr>
              <w:spacing w:before="240" w:after="60"/>
              <w:rPr>
                <w:rFonts w:ascii="Arial" w:hAnsi="Arial" w:cs="Arial"/>
                <w:b/>
                <w:sz w:val="20"/>
                <w:szCs w:val="20"/>
              </w:rPr>
            </w:pPr>
            <w:r w:rsidRPr="00D85D14">
              <w:rPr>
                <w:rFonts w:ascii="Arial" w:hAnsi="Arial" w:cs="Arial"/>
                <w:b/>
                <w:sz w:val="20"/>
                <w:szCs w:val="20"/>
              </w:rPr>
              <w:t>Influencing Groups:</w:t>
            </w:r>
          </w:p>
          <w:p w14:paraId="4ADB3951" w14:textId="77777777" w:rsidR="00C41548" w:rsidRPr="00D85D14" w:rsidRDefault="00C41548" w:rsidP="00C41548">
            <w:pPr>
              <w:pStyle w:val="ListParagraph"/>
              <w:numPr>
                <w:ilvl w:val="0"/>
                <w:numId w:val="5"/>
              </w:numPr>
              <w:spacing w:after="60" w:line="240" w:lineRule="auto"/>
              <w:ind w:left="204" w:hanging="142"/>
              <w:contextualSpacing w:val="0"/>
              <w:rPr>
                <w:b w:val="0"/>
                <w:color w:val="auto"/>
                <w:szCs w:val="20"/>
              </w:rPr>
            </w:pPr>
            <w:r w:rsidRPr="00D85D14">
              <w:rPr>
                <w:b w:val="0"/>
                <w:color w:val="auto"/>
                <w:szCs w:val="20"/>
              </w:rPr>
              <w:t xml:space="preserve">Local authorities </w:t>
            </w:r>
          </w:p>
          <w:p w14:paraId="5732C06D" w14:textId="77777777" w:rsidR="00C41548" w:rsidRPr="00D85D14" w:rsidRDefault="00C41548" w:rsidP="00C41548">
            <w:pPr>
              <w:pStyle w:val="ListParagraph"/>
              <w:numPr>
                <w:ilvl w:val="0"/>
                <w:numId w:val="5"/>
              </w:numPr>
              <w:spacing w:after="60" w:line="240" w:lineRule="auto"/>
              <w:ind w:left="204" w:hanging="142"/>
              <w:contextualSpacing w:val="0"/>
              <w:rPr>
                <w:b w:val="0"/>
                <w:color w:val="auto"/>
                <w:szCs w:val="20"/>
              </w:rPr>
            </w:pPr>
            <w:r w:rsidRPr="00D85D14">
              <w:rPr>
                <w:b w:val="0"/>
                <w:color w:val="auto"/>
                <w:szCs w:val="20"/>
              </w:rPr>
              <w:t xml:space="preserve">Neighbouring herders </w:t>
            </w:r>
          </w:p>
          <w:p w14:paraId="1D5C5D1C" w14:textId="77777777" w:rsidR="006B77D0" w:rsidRPr="00D85D14" w:rsidRDefault="006B77D0" w:rsidP="00C41548">
            <w:pPr>
              <w:pStyle w:val="ListParagraph"/>
              <w:numPr>
                <w:ilvl w:val="0"/>
                <w:numId w:val="0"/>
              </w:numPr>
              <w:spacing w:after="60" w:line="240" w:lineRule="auto"/>
              <w:ind w:left="204"/>
              <w:contextualSpacing w:val="0"/>
              <w:rPr>
                <w:b w:val="0"/>
                <w:szCs w:val="20"/>
              </w:rPr>
            </w:pPr>
          </w:p>
          <w:p w14:paraId="7B6CCCEA" w14:textId="77777777" w:rsidR="006B77D0" w:rsidRPr="00D85D14" w:rsidRDefault="006B77D0" w:rsidP="00DC65CF">
            <w:pPr>
              <w:spacing w:after="60" w:line="240" w:lineRule="auto"/>
              <w:rPr>
                <w:rFonts w:ascii="Arial" w:hAnsi="Arial" w:cs="Arial"/>
                <w:szCs w:val="20"/>
              </w:rPr>
            </w:pPr>
          </w:p>
          <w:p w14:paraId="17FE33BB" w14:textId="77777777" w:rsidR="006B77D0" w:rsidRPr="00D85D14" w:rsidRDefault="006B77D0" w:rsidP="00DC65CF">
            <w:pPr>
              <w:spacing w:after="60" w:line="240" w:lineRule="auto"/>
              <w:rPr>
                <w:rFonts w:ascii="Arial" w:hAnsi="Arial" w:cs="Arial"/>
                <w:szCs w:val="20"/>
              </w:rPr>
            </w:pPr>
          </w:p>
          <w:p w14:paraId="0E135731" w14:textId="77777777" w:rsidR="006B77D0" w:rsidRPr="00D85D14" w:rsidRDefault="006B77D0" w:rsidP="00DC65CF">
            <w:pPr>
              <w:spacing w:after="60" w:line="240" w:lineRule="auto"/>
              <w:rPr>
                <w:rFonts w:ascii="Arial" w:hAnsi="Arial" w:cs="Arial"/>
                <w:szCs w:val="20"/>
              </w:rPr>
            </w:pPr>
          </w:p>
        </w:tc>
        <w:tc>
          <w:tcPr>
            <w:tcW w:w="2458" w:type="dxa"/>
          </w:tcPr>
          <w:p w14:paraId="7FA2D898" w14:textId="77777777" w:rsidR="006B77D0" w:rsidRPr="00D85D14" w:rsidRDefault="009E2D16" w:rsidP="009E2D16">
            <w:pPr>
              <w:spacing w:before="40" w:after="40" w:line="240" w:lineRule="auto"/>
              <w:ind w:left="454" w:hanging="454"/>
              <w:rPr>
                <w:rFonts w:ascii="Arial" w:hAnsi="Arial" w:cs="Arial"/>
                <w:szCs w:val="20"/>
              </w:rPr>
            </w:pPr>
            <w:r w:rsidRPr="00D85D14">
              <w:rPr>
                <w:rFonts w:ascii="Arial" w:hAnsi="Arial" w:cs="Arial"/>
                <w:szCs w:val="20"/>
              </w:rPr>
              <w:t>Self-efficacy:</w:t>
            </w:r>
          </w:p>
          <w:p w14:paraId="7C45CCB8" w14:textId="77E95C79" w:rsidR="009E2D16" w:rsidRPr="00D85D14" w:rsidRDefault="009E2D16" w:rsidP="00B17F6A">
            <w:pPr>
              <w:pStyle w:val="ListParagraph"/>
              <w:numPr>
                <w:ilvl w:val="0"/>
                <w:numId w:val="5"/>
              </w:numPr>
              <w:spacing w:before="40" w:after="40" w:line="240" w:lineRule="auto"/>
              <w:ind w:left="454"/>
              <w:rPr>
                <w:b w:val="0"/>
                <w:szCs w:val="20"/>
              </w:rPr>
            </w:pPr>
            <w:r w:rsidRPr="00D85D14">
              <w:rPr>
                <w:b w:val="0"/>
                <w:szCs w:val="20"/>
              </w:rPr>
              <w:t>It is difficult to migrate without transport</w:t>
            </w:r>
          </w:p>
          <w:p w14:paraId="4E8D74C2" w14:textId="58C3D847" w:rsidR="00F80589" w:rsidRPr="00D85D14" w:rsidRDefault="00F80589" w:rsidP="00B17F6A">
            <w:pPr>
              <w:pStyle w:val="ListParagraph"/>
              <w:numPr>
                <w:ilvl w:val="0"/>
                <w:numId w:val="5"/>
              </w:numPr>
              <w:spacing w:before="40" w:after="40" w:line="240" w:lineRule="auto"/>
              <w:ind w:left="454"/>
              <w:rPr>
                <w:b w:val="0"/>
                <w:szCs w:val="20"/>
              </w:rPr>
            </w:pPr>
            <w:r w:rsidRPr="00D85D14">
              <w:rPr>
                <w:b w:val="0"/>
                <w:szCs w:val="20"/>
              </w:rPr>
              <w:t>It is difficult for Non-doers to afford transport</w:t>
            </w:r>
          </w:p>
          <w:p w14:paraId="6CDD9004" w14:textId="77777777" w:rsidR="009E2D16" w:rsidRPr="00D85D14" w:rsidRDefault="009E2D16" w:rsidP="009E2D16">
            <w:pPr>
              <w:spacing w:before="40" w:after="40" w:line="240" w:lineRule="auto"/>
              <w:ind w:left="94"/>
              <w:rPr>
                <w:rFonts w:ascii="Arial" w:hAnsi="Arial" w:cs="Arial"/>
                <w:szCs w:val="20"/>
              </w:rPr>
            </w:pPr>
          </w:p>
          <w:p w14:paraId="447F5BEE" w14:textId="7486A7BA" w:rsidR="009E2D16" w:rsidRPr="00D85D14" w:rsidRDefault="009E2D16" w:rsidP="009E2D16">
            <w:pPr>
              <w:spacing w:before="40" w:after="40" w:line="240" w:lineRule="auto"/>
              <w:ind w:left="94"/>
              <w:rPr>
                <w:rFonts w:ascii="Arial" w:hAnsi="Arial" w:cs="Arial"/>
                <w:szCs w:val="20"/>
              </w:rPr>
            </w:pPr>
            <w:r w:rsidRPr="00D85D14">
              <w:rPr>
                <w:rFonts w:ascii="Arial" w:hAnsi="Arial" w:cs="Arial"/>
                <w:szCs w:val="20"/>
              </w:rPr>
              <w:t>Consequences:</w:t>
            </w:r>
          </w:p>
          <w:p w14:paraId="6494824B" w14:textId="77777777" w:rsidR="009E2D16" w:rsidRPr="00D85D14" w:rsidRDefault="009E2D16" w:rsidP="00B17F6A">
            <w:pPr>
              <w:pStyle w:val="ListParagraph"/>
              <w:numPr>
                <w:ilvl w:val="0"/>
                <w:numId w:val="5"/>
              </w:numPr>
              <w:spacing w:before="40" w:after="40" w:line="240" w:lineRule="auto"/>
              <w:ind w:left="454"/>
              <w:rPr>
                <w:b w:val="0"/>
                <w:szCs w:val="20"/>
              </w:rPr>
            </w:pPr>
            <w:r w:rsidRPr="00D85D14">
              <w:rPr>
                <w:b w:val="0"/>
                <w:szCs w:val="20"/>
              </w:rPr>
              <w:t>Doers strongly believe animals gain weight with Otor</w:t>
            </w:r>
          </w:p>
          <w:p w14:paraId="5EAEF71E" w14:textId="77777777" w:rsidR="009E2D16" w:rsidRPr="00D85D14" w:rsidRDefault="009E2D16" w:rsidP="009E2D16">
            <w:pPr>
              <w:spacing w:before="40" w:after="40" w:line="240" w:lineRule="auto"/>
              <w:rPr>
                <w:rFonts w:ascii="Arial" w:hAnsi="Arial" w:cs="Arial"/>
                <w:szCs w:val="20"/>
              </w:rPr>
            </w:pPr>
            <w:r w:rsidRPr="00D85D14">
              <w:rPr>
                <w:rFonts w:ascii="Arial" w:hAnsi="Arial" w:cs="Arial"/>
                <w:szCs w:val="20"/>
              </w:rPr>
              <w:t>Social Norms:</w:t>
            </w:r>
          </w:p>
          <w:p w14:paraId="65D231E0" w14:textId="2AE74E84" w:rsidR="009E2D16" w:rsidRPr="00D85D14" w:rsidRDefault="009E2D16" w:rsidP="00B17F6A">
            <w:pPr>
              <w:pStyle w:val="ListParagraph"/>
              <w:numPr>
                <w:ilvl w:val="0"/>
                <w:numId w:val="5"/>
              </w:numPr>
              <w:spacing w:before="40" w:after="40" w:line="240" w:lineRule="auto"/>
              <w:ind w:left="454"/>
              <w:rPr>
                <w:b w:val="0"/>
                <w:szCs w:val="20"/>
              </w:rPr>
            </w:pPr>
            <w:r w:rsidRPr="00D85D14">
              <w:rPr>
                <w:b w:val="0"/>
                <w:szCs w:val="20"/>
              </w:rPr>
              <w:t>Doers strongly believe neighbours and the Bagh Governor approve of Otor</w:t>
            </w:r>
          </w:p>
          <w:p w14:paraId="06BBF7A5" w14:textId="33116945" w:rsidR="009E2D16" w:rsidRPr="00D85D14" w:rsidRDefault="009E2D16" w:rsidP="009E2D16">
            <w:pPr>
              <w:spacing w:before="40" w:after="40" w:line="240" w:lineRule="auto"/>
              <w:rPr>
                <w:rFonts w:ascii="Arial" w:hAnsi="Arial" w:cs="Arial"/>
                <w:szCs w:val="20"/>
              </w:rPr>
            </w:pPr>
            <w:r w:rsidRPr="00D85D14">
              <w:rPr>
                <w:rFonts w:ascii="Arial" w:hAnsi="Arial" w:cs="Arial"/>
                <w:szCs w:val="20"/>
              </w:rPr>
              <w:t>Access:</w:t>
            </w:r>
          </w:p>
          <w:p w14:paraId="3E003B02" w14:textId="30025CF8" w:rsidR="009E2D16" w:rsidRPr="00D85D14" w:rsidRDefault="009E2D16" w:rsidP="00B17F6A">
            <w:pPr>
              <w:pStyle w:val="ListParagraph"/>
              <w:numPr>
                <w:ilvl w:val="0"/>
                <w:numId w:val="5"/>
              </w:numPr>
              <w:spacing w:before="40" w:after="40" w:line="240" w:lineRule="auto"/>
              <w:ind w:left="454"/>
              <w:rPr>
                <w:b w:val="0"/>
                <w:szCs w:val="20"/>
              </w:rPr>
            </w:pPr>
            <w:r w:rsidRPr="00D85D14">
              <w:rPr>
                <w:b w:val="0"/>
                <w:szCs w:val="20"/>
              </w:rPr>
              <w:t>It is very difficult for Non-doe</w:t>
            </w:r>
            <w:r w:rsidR="007C1118" w:rsidRPr="00D85D14">
              <w:rPr>
                <w:b w:val="0"/>
                <w:szCs w:val="20"/>
              </w:rPr>
              <w:t>r</w:t>
            </w:r>
            <w:r w:rsidRPr="00D85D14">
              <w:rPr>
                <w:b w:val="0"/>
                <w:szCs w:val="20"/>
              </w:rPr>
              <w:t>s to access transport</w:t>
            </w:r>
          </w:p>
          <w:p w14:paraId="65B55076" w14:textId="2873EED7" w:rsidR="007C1118" w:rsidRPr="00D85D14" w:rsidRDefault="007C1118" w:rsidP="00B17F6A">
            <w:pPr>
              <w:pStyle w:val="ListParagraph"/>
              <w:numPr>
                <w:ilvl w:val="0"/>
                <w:numId w:val="5"/>
              </w:numPr>
              <w:spacing w:before="40" w:after="40" w:line="240" w:lineRule="auto"/>
              <w:ind w:left="454"/>
              <w:rPr>
                <w:b w:val="0"/>
                <w:szCs w:val="20"/>
              </w:rPr>
            </w:pPr>
            <w:r w:rsidRPr="00D85D14">
              <w:rPr>
                <w:b w:val="0"/>
                <w:szCs w:val="20"/>
              </w:rPr>
              <w:t>Non-doers find it difficult to identify Otor locations</w:t>
            </w:r>
          </w:p>
          <w:p w14:paraId="5D0B95C5" w14:textId="77777777" w:rsidR="009E2D16" w:rsidRPr="00D85D14" w:rsidRDefault="009E2D16" w:rsidP="009E2D16">
            <w:pPr>
              <w:spacing w:before="40" w:after="40" w:line="240" w:lineRule="auto"/>
              <w:rPr>
                <w:rFonts w:ascii="Arial" w:hAnsi="Arial" w:cs="Arial"/>
                <w:szCs w:val="20"/>
              </w:rPr>
            </w:pPr>
          </w:p>
          <w:p w14:paraId="1704A681" w14:textId="2530941D" w:rsidR="009E2D16" w:rsidRPr="00D85D14" w:rsidRDefault="009E2D16" w:rsidP="009E2D16">
            <w:pPr>
              <w:spacing w:before="40" w:after="40" w:line="240" w:lineRule="auto"/>
              <w:rPr>
                <w:rFonts w:ascii="Arial" w:hAnsi="Arial" w:cs="Arial"/>
                <w:szCs w:val="20"/>
              </w:rPr>
            </w:pPr>
          </w:p>
        </w:tc>
        <w:tc>
          <w:tcPr>
            <w:tcW w:w="2108" w:type="dxa"/>
          </w:tcPr>
          <w:p w14:paraId="3839D109" w14:textId="77777777" w:rsidR="006B77D0" w:rsidRPr="00D85D14" w:rsidRDefault="006B77D0" w:rsidP="00F80589">
            <w:pPr>
              <w:spacing w:after="70" w:line="240" w:lineRule="auto"/>
              <w:rPr>
                <w:rFonts w:ascii="Arial" w:hAnsi="Arial" w:cs="Arial"/>
                <w:szCs w:val="20"/>
              </w:rPr>
            </w:pPr>
          </w:p>
          <w:p w14:paraId="189A81EC" w14:textId="144BC215" w:rsidR="00F80589" w:rsidRPr="00D85D14" w:rsidRDefault="00F80589" w:rsidP="00B17F6A">
            <w:pPr>
              <w:pStyle w:val="ListParagraph"/>
              <w:numPr>
                <w:ilvl w:val="0"/>
                <w:numId w:val="5"/>
              </w:numPr>
              <w:spacing w:after="70" w:line="240" w:lineRule="auto"/>
              <w:ind w:left="546"/>
              <w:rPr>
                <w:b w:val="0"/>
                <w:szCs w:val="20"/>
              </w:rPr>
            </w:pPr>
            <w:r w:rsidRPr="00D85D14">
              <w:rPr>
                <w:b w:val="0"/>
                <w:szCs w:val="20"/>
              </w:rPr>
              <w:t>Increase the consideration of traditional transportation e.g. camels and oxen carts</w:t>
            </w:r>
          </w:p>
          <w:p w14:paraId="5D24C9AB" w14:textId="77777777" w:rsidR="00F80589" w:rsidRPr="00D85D14" w:rsidRDefault="00F80589" w:rsidP="00B17F6A">
            <w:pPr>
              <w:pStyle w:val="ListParagraph"/>
              <w:numPr>
                <w:ilvl w:val="0"/>
                <w:numId w:val="5"/>
              </w:numPr>
              <w:spacing w:after="70" w:line="240" w:lineRule="auto"/>
              <w:ind w:left="546"/>
              <w:rPr>
                <w:b w:val="0"/>
                <w:szCs w:val="20"/>
              </w:rPr>
            </w:pPr>
            <w:r w:rsidRPr="00D85D14">
              <w:rPr>
                <w:b w:val="0"/>
                <w:szCs w:val="20"/>
              </w:rPr>
              <w:t xml:space="preserve">Promote cooperative migration between poorer and wealthier herders </w:t>
            </w:r>
          </w:p>
          <w:p w14:paraId="07056D5F" w14:textId="07F343A4" w:rsidR="00F80589" w:rsidRPr="00D85D14" w:rsidRDefault="00F80589" w:rsidP="00B17F6A">
            <w:pPr>
              <w:pStyle w:val="ListParagraph"/>
              <w:numPr>
                <w:ilvl w:val="0"/>
                <w:numId w:val="5"/>
              </w:numPr>
              <w:spacing w:after="70" w:line="240" w:lineRule="auto"/>
              <w:ind w:left="546"/>
              <w:rPr>
                <w:b w:val="0"/>
                <w:szCs w:val="20"/>
              </w:rPr>
            </w:pPr>
            <w:r w:rsidRPr="00D85D14">
              <w:rPr>
                <w:b w:val="0"/>
                <w:szCs w:val="20"/>
              </w:rPr>
              <w:t>Increased dairy production and marketing for higher incomes</w:t>
            </w:r>
          </w:p>
          <w:p w14:paraId="0EF9AA96" w14:textId="77777777" w:rsidR="00F80589" w:rsidRPr="00D85D14" w:rsidRDefault="00F80589" w:rsidP="00B17F6A">
            <w:pPr>
              <w:pStyle w:val="ListParagraph"/>
              <w:numPr>
                <w:ilvl w:val="0"/>
                <w:numId w:val="5"/>
              </w:numPr>
              <w:spacing w:after="70" w:line="240" w:lineRule="auto"/>
              <w:ind w:left="546"/>
              <w:rPr>
                <w:b w:val="0"/>
                <w:szCs w:val="20"/>
              </w:rPr>
            </w:pPr>
            <w:r w:rsidRPr="00D85D14">
              <w:rPr>
                <w:b w:val="0"/>
                <w:szCs w:val="20"/>
              </w:rPr>
              <w:t>Raised awareness of improved animal condition with migration</w:t>
            </w:r>
          </w:p>
          <w:p w14:paraId="28746314" w14:textId="3E584653" w:rsidR="00F80589" w:rsidRPr="00D85D14" w:rsidRDefault="00F80589" w:rsidP="00B17F6A">
            <w:pPr>
              <w:pStyle w:val="ListParagraph"/>
              <w:numPr>
                <w:ilvl w:val="0"/>
                <w:numId w:val="5"/>
              </w:numPr>
              <w:spacing w:after="70" w:line="240" w:lineRule="auto"/>
              <w:ind w:left="546"/>
              <w:rPr>
                <w:b w:val="0"/>
                <w:szCs w:val="20"/>
              </w:rPr>
            </w:pPr>
            <w:r w:rsidRPr="00D85D14">
              <w:rPr>
                <w:b w:val="0"/>
                <w:szCs w:val="20"/>
              </w:rPr>
              <w:t>Improved pasture management and optimal utilisation</w:t>
            </w:r>
          </w:p>
        </w:tc>
        <w:tc>
          <w:tcPr>
            <w:tcW w:w="4691" w:type="dxa"/>
          </w:tcPr>
          <w:p w14:paraId="0152F9A6" w14:textId="77777777" w:rsidR="006B77D0" w:rsidRPr="00D85D14" w:rsidRDefault="00F80589" w:rsidP="00F80589">
            <w:pPr>
              <w:spacing w:after="70" w:line="240" w:lineRule="auto"/>
              <w:ind w:left="454" w:hanging="454"/>
              <w:rPr>
                <w:rFonts w:ascii="Arial" w:hAnsi="Arial" w:cs="Arial"/>
                <w:szCs w:val="20"/>
              </w:rPr>
            </w:pPr>
            <w:r w:rsidRPr="00D85D14">
              <w:rPr>
                <w:rFonts w:ascii="Arial" w:hAnsi="Arial" w:cs="Arial"/>
                <w:szCs w:val="20"/>
              </w:rPr>
              <w:t>Herders:</w:t>
            </w:r>
          </w:p>
          <w:p w14:paraId="36DF1FAA" w14:textId="77777777" w:rsidR="00F80589" w:rsidRPr="00D85D14" w:rsidRDefault="00F80589" w:rsidP="00B17F6A">
            <w:pPr>
              <w:pStyle w:val="ListParagraph"/>
              <w:numPr>
                <w:ilvl w:val="0"/>
                <w:numId w:val="16"/>
              </w:numPr>
              <w:spacing w:after="70" w:line="240" w:lineRule="auto"/>
              <w:ind w:left="289" w:firstLine="0"/>
              <w:rPr>
                <w:b w:val="0"/>
                <w:szCs w:val="20"/>
              </w:rPr>
            </w:pPr>
            <w:r w:rsidRPr="00D85D14">
              <w:rPr>
                <w:b w:val="0"/>
                <w:szCs w:val="20"/>
              </w:rPr>
              <w:t xml:space="preserve">Awareness raising activities: </w:t>
            </w:r>
          </w:p>
          <w:p w14:paraId="3762571B" w14:textId="77777777" w:rsidR="00F80589" w:rsidRPr="00D85D14" w:rsidRDefault="00F80589" w:rsidP="00B17F6A">
            <w:pPr>
              <w:pStyle w:val="ListParagraph"/>
              <w:numPr>
                <w:ilvl w:val="1"/>
                <w:numId w:val="24"/>
              </w:numPr>
              <w:spacing w:after="70" w:line="240" w:lineRule="auto"/>
              <w:rPr>
                <w:b w:val="0"/>
                <w:szCs w:val="20"/>
              </w:rPr>
            </w:pPr>
            <w:r w:rsidRPr="00D85D14">
              <w:rPr>
                <w:b w:val="0"/>
                <w:szCs w:val="20"/>
              </w:rPr>
              <w:t>Benefits of using traditional transportation</w:t>
            </w:r>
          </w:p>
          <w:p w14:paraId="2F4369B3" w14:textId="77777777" w:rsidR="00F80589" w:rsidRPr="00D85D14" w:rsidRDefault="00F80589" w:rsidP="00B17F6A">
            <w:pPr>
              <w:pStyle w:val="ListParagraph"/>
              <w:numPr>
                <w:ilvl w:val="1"/>
                <w:numId w:val="24"/>
              </w:numPr>
              <w:spacing w:after="70" w:line="240" w:lineRule="auto"/>
              <w:rPr>
                <w:b w:val="0"/>
                <w:szCs w:val="20"/>
              </w:rPr>
            </w:pPr>
            <w:r w:rsidRPr="00D85D14">
              <w:rPr>
                <w:b w:val="0"/>
                <w:szCs w:val="20"/>
              </w:rPr>
              <w:t>Cooperation with other herders to reduce costs</w:t>
            </w:r>
          </w:p>
          <w:p w14:paraId="4FE6247A" w14:textId="77777777" w:rsidR="00A77374" w:rsidRPr="00D85D14" w:rsidRDefault="00A77374" w:rsidP="00B17F6A">
            <w:pPr>
              <w:pStyle w:val="ListParagraph"/>
              <w:numPr>
                <w:ilvl w:val="0"/>
                <w:numId w:val="16"/>
              </w:numPr>
              <w:spacing w:after="70" w:line="240" w:lineRule="auto"/>
              <w:ind w:left="289" w:firstLine="0"/>
              <w:rPr>
                <w:b w:val="0"/>
                <w:szCs w:val="20"/>
              </w:rPr>
            </w:pPr>
            <w:r w:rsidRPr="00D85D14">
              <w:rPr>
                <w:b w:val="0"/>
                <w:szCs w:val="20"/>
              </w:rPr>
              <w:t>Dairy market development:</w:t>
            </w:r>
          </w:p>
          <w:p w14:paraId="49F79692" w14:textId="77777777" w:rsidR="00A77374" w:rsidRPr="00D85D14" w:rsidRDefault="00A77374" w:rsidP="00B17F6A">
            <w:pPr>
              <w:pStyle w:val="ListParagraph"/>
              <w:numPr>
                <w:ilvl w:val="1"/>
                <w:numId w:val="25"/>
              </w:numPr>
              <w:spacing w:after="70" w:line="240" w:lineRule="auto"/>
              <w:rPr>
                <w:b w:val="0"/>
                <w:szCs w:val="20"/>
              </w:rPr>
            </w:pPr>
            <w:r w:rsidRPr="00D85D14">
              <w:rPr>
                <w:b w:val="0"/>
                <w:szCs w:val="20"/>
              </w:rPr>
              <w:t>Training for herders on dairy products</w:t>
            </w:r>
          </w:p>
          <w:p w14:paraId="694D6959" w14:textId="77777777" w:rsidR="00A77374" w:rsidRPr="00D85D14" w:rsidRDefault="00A77374" w:rsidP="00B17F6A">
            <w:pPr>
              <w:pStyle w:val="ListParagraph"/>
              <w:numPr>
                <w:ilvl w:val="1"/>
                <w:numId w:val="25"/>
              </w:numPr>
              <w:spacing w:after="70" w:line="240" w:lineRule="auto"/>
              <w:rPr>
                <w:b w:val="0"/>
                <w:szCs w:val="20"/>
              </w:rPr>
            </w:pPr>
            <w:r w:rsidRPr="00D85D14">
              <w:rPr>
                <w:b w:val="0"/>
                <w:szCs w:val="20"/>
              </w:rPr>
              <w:t>Introduce new technology</w:t>
            </w:r>
          </w:p>
          <w:p w14:paraId="4C9233CE" w14:textId="77777777" w:rsidR="00A77374" w:rsidRPr="00D85D14" w:rsidRDefault="00A77374" w:rsidP="00B17F6A">
            <w:pPr>
              <w:pStyle w:val="ListParagraph"/>
              <w:numPr>
                <w:ilvl w:val="1"/>
                <w:numId w:val="25"/>
              </w:numPr>
              <w:spacing w:after="70" w:line="240" w:lineRule="auto"/>
              <w:rPr>
                <w:b w:val="0"/>
                <w:szCs w:val="20"/>
              </w:rPr>
            </w:pPr>
            <w:r w:rsidRPr="00D85D14">
              <w:rPr>
                <w:b w:val="0"/>
                <w:szCs w:val="20"/>
              </w:rPr>
              <w:t>Exchange and study visits with experienced women dairy producers in Arkhangai</w:t>
            </w:r>
          </w:p>
          <w:p w14:paraId="1108EE89" w14:textId="77777777" w:rsidR="00A77374" w:rsidRPr="00D85D14" w:rsidRDefault="00A77374" w:rsidP="00B17F6A">
            <w:pPr>
              <w:pStyle w:val="ListParagraph"/>
              <w:numPr>
                <w:ilvl w:val="0"/>
                <w:numId w:val="16"/>
              </w:numPr>
              <w:spacing w:after="70" w:line="240" w:lineRule="auto"/>
              <w:ind w:left="289" w:hanging="6"/>
              <w:rPr>
                <w:b w:val="0"/>
                <w:szCs w:val="20"/>
              </w:rPr>
            </w:pPr>
            <w:r w:rsidRPr="00D85D14">
              <w:rPr>
                <w:b w:val="0"/>
                <w:szCs w:val="20"/>
              </w:rPr>
              <w:t>Build financial literacy:</w:t>
            </w:r>
          </w:p>
          <w:p w14:paraId="55796BE6" w14:textId="61FF567C" w:rsidR="00A77374" w:rsidRPr="00D85D14" w:rsidRDefault="00A77374" w:rsidP="00B17F6A">
            <w:pPr>
              <w:pStyle w:val="ListParagraph"/>
              <w:numPr>
                <w:ilvl w:val="1"/>
                <w:numId w:val="26"/>
              </w:numPr>
              <w:spacing w:after="70" w:line="240" w:lineRule="auto"/>
              <w:rPr>
                <w:b w:val="0"/>
                <w:szCs w:val="20"/>
              </w:rPr>
            </w:pPr>
            <w:r w:rsidRPr="00D85D14">
              <w:rPr>
                <w:b w:val="0"/>
                <w:szCs w:val="20"/>
              </w:rPr>
              <w:t>Support on household budgeting</w:t>
            </w:r>
            <w:r w:rsidR="00BD7256" w:rsidRPr="00D85D14">
              <w:rPr>
                <w:b w:val="0"/>
                <w:szCs w:val="20"/>
              </w:rPr>
              <w:t xml:space="preserve"> and savings</w:t>
            </w:r>
          </w:p>
          <w:p w14:paraId="3FB906C7" w14:textId="05A19407" w:rsidR="00A77374" w:rsidRPr="00D85D14" w:rsidRDefault="00BD7256" w:rsidP="00B17F6A">
            <w:pPr>
              <w:pStyle w:val="ListParagraph"/>
              <w:numPr>
                <w:ilvl w:val="1"/>
                <w:numId w:val="26"/>
              </w:numPr>
              <w:spacing w:after="70" w:line="240" w:lineRule="auto"/>
              <w:rPr>
                <w:b w:val="0"/>
                <w:szCs w:val="20"/>
              </w:rPr>
            </w:pPr>
            <w:r w:rsidRPr="00D85D14">
              <w:rPr>
                <w:b w:val="0"/>
                <w:szCs w:val="20"/>
              </w:rPr>
              <w:t>Product marketing and profitability</w:t>
            </w:r>
          </w:p>
          <w:p w14:paraId="752B1137" w14:textId="77777777" w:rsidR="00A77374" w:rsidRPr="00D85D14" w:rsidRDefault="00BD7256" w:rsidP="00B17F6A">
            <w:pPr>
              <w:pStyle w:val="ListParagraph"/>
              <w:numPr>
                <w:ilvl w:val="0"/>
                <w:numId w:val="16"/>
              </w:numPr>
              <w:spacing w:after="70" w:line="240" w:lineRule="auto"/>
              <w:ind w:left="289" w:hanging="6"/>
              <w:rPr>
                <w:b w:val="0"/>
                <w:szCs w:val="20"/>
              </w:rPr>
            </w:pPr>
            <w:r w:rsidRPr="00D85D14">
              <w:rPr>
                <w:b w:val="0"/>
                <w:szCs w:val="20"/>
              </w:rPr>
              <w:t>Encourage cooperation:</w:t>
            </w:r>
          </w:p>
          <w:p w14:paraId="3D2A35EE" w14:textId="77777777" w:rsidR="00BD7256" w:rsidRPr="00D85D14" w:rsidRDefault="00BD7256" w:rsidP="00B17F6A">
            <w:pPr>
              <w:pStyle w:val="ListParagraph"/>
              <w:numPr>
                <w:ilvl w:val="1"/>
                <w:numId w:val="27"/>
              </w:numPr>
              <w:spacing w:after="70" w:line="240" w:lineRule="auto"/>
              <w:rPr>
                <w:b w:val="0"/>
                <w:szCs w:val="20"/>
              </w:rPr>
            </w:pPr>
            <w:r w:rsidRPr="00D85D14">
              <w:rPr>
                <w:b w:val="0"/>
                <w:szCs w:val="20"/>
              </w:rPr>
              <w:t>Promote formal and non-formal cooperatives of herders</w:t>
            </w:r>
          </w:p>
          <w:p w14:paraId="4D15088A" w14:textId="77777777" w:rsidR="00BD7256" w:rsidRPr="00D85D14" w:rsidRDefault="00BD7256" w:rsidP="00BD7256">
            <w:pPr>
              <w:spacing w:after="70" w:line="240" w:lineRule="auto"/>
              <w:rPr>
                <w:rFonts w:ascii="Arial" w:hAnsi="Arial" w:cs="Arial"/>
                <w:szCs w:val="20"/>
              </w:rPr>
            </w:pPr>
            <w:r w:rsidRPr="00D85D14">
              <w:rPr>
                <w:rFonts w:ascii="Arial" w:hAnsi="Arial" w:cs="Arial"/>
                <w:szCs w:val="20"/>
              </w:rPr>
              <w:t>Local Authorities:</w:t>
            </w:r>
          </w:p>
          <w:p w14:paraId="10824EC3" w14:textId="19D59360" w:rsidR="00BD7256" w:rsidRPr="00D85D14" w:rsidRDefault="00BD7256" w:rsidP="00B17F6A">
            <w:pPr>
              <w:pStyle w:val="ListParagraph"/>
              <w:numPr>
                <w:ilvl w:val="0"/>
                <w:numId w:val="17"/>
              </w:numPr>
              <w:spacing w:after="70" w:line="240" w:lineRule="auto"/>
              <w:ind w:hanging="71"/>
              <w:rPr>
                <w:b w:val="0"/>
                <w:szCs w:val="20"/>
              </w:rPr>
            </w:pPr>
            <w:r w:rsidRPr="00D85D14">
              <w:rPr>
                <w:b w:val="0"/>
                <w:szCs w:val="20"/>
              </w:rPr>
              <w:t>Awareness raising activities:</w:t>
            </w:r>
          </w:p>
          <w:p w14:paraId="31839554" w14:textId="02572F1A" w:rsidR="00BD7256" w:rsidRPr="00D85D14" w:rsidRDefault="00BD7256" w:rsidP="00B17F6A">
            <w:pPr>
              <w:pStyle w:val="ListParagraph"/>
              <w:numPr>
                <w:ilvl w:val="2"/>
                <w:numId w:val="28"/>
              </w:numPr>
              <w:spacing w:after="70" w:line="240" w:lineRule="auto"/>
              <w:ind w:left="1412"/>
              <w:rPr>
                <w:b w:val="0"/>
                <w:szCs w:val="20"/>
              </w:rPr>
            </w:pPr>
            <w:r w:rsidRPr="00D85D14">
              <w:rPr>
                <w:b w:val="0"/>
                <w:szCs w:val="20"/>
              </w:rPr>
              <w:t>Benefits of Otor for citizens</w:t>
            </w:r>
          </w:p>
          <w:p w14:paraId="65B69823" w14:textId="754CF6DF" w:rsidR="00BD7256" w:rsidRPr="00D85D14" w:rsidRDefault="00BD7256" w:rsidP="00B17F6A">
            <w:pPr>
              <w:pStyle w:val="ListParagraph"/>
              <w:numPr>
                <w:ilvl w:val="2"/>
                <w:numId w:val="28"/>
              </w:numPr>
              <w:spacing w:after="70" w:line="240" w:lineRule="auto"/>
              <w:ind w:left="1412"/>
              <w:rPr>
                <w:b w:val="0"/>
                <w:szCs w:val="20"/>
              </w:rPr>
            </w:pPr>
            <w:r w:rsidRPr="00D85D14">
              <w:rPr>
                <w:b w:val="0"/>
                <w:szCs w:val="20"/>
              </w:rPr>
              <w:t>How to support citizens</w:t>
            </w:r>
          </w:p>
          <w:p w14:paraId="24A7B74F" w14:textId="75027EFB" w:rsidR="00BD7256" w:rsidRPr="00D85D14" w:rsidRDefault="00BD7256" w:rsidP="00B17F6A">
            <w:pPr>
              <w:pStyle w:val="ListParagraph"/>
              <w:numPr>
                <w:ilvl w:val="2"/>
                <w:numId w:val="28"/>
              </w:numPr>
              <w:spacing w:after="70" w:line="240" w:lineRule="auto"/>
              <w:ind w:left="1412"/>
              <w:rPr>
                <w:b w:val="0"/>
                <w:szCs w:val="20"/>
              </w:rPr>
            </w:pPr>
            <w:r w:rsidRPr="00D85D14">
              <w:rPr>
                <w:b w:val="0"/>
                <w:szCs w:val="20"/>
              </w:rPr>
              <w:t>Build relationships between host and origin Soums/Baghs</w:t>
            </w:r>
          </w:p>
          <w:p w14:paraId="7BCE4B55" w14:textId="64821E78" w:rsidR="00BD7256" w:rsidRPr="00D85D14" w:rsidRDefault="00BD7256" w:rsidP="00B17F6A">
            <w:pPr>
              <w:pStyle w:val="ListParagraph"/>
              <w:numPr>
                <w:ilvl w:val="0"/>
                <w:numId w:val="17"/>
              </w:numPr>
              <w:spacing w:after="70" w:line="240" w:lineRule="auto"/>
              <w:ind w:hanging="71"/>
              <w:rPr>
                <w:b w:val="0"/>
                <w:szCs w:val="20"/>
              </w:rPr>
            </w:pPr>
            <w:r w:rsidRPr="00D85D14">
              <w:rPr>
                <w:b w:val="0"/>
                <w:szCs w:val="20"/>
              </w:rPr>
              <w:t>Support authorities in sustainable pasture management:</w:t>
            </w:r>
          </w:p>
          <w:p w14:paraId="6ED7E04C" w14:textId="285FC2D2" w:rsidR="00BD7256" w:rsidRPr="00D85D14" w:rsidRDefault="00BD7256" w:rsidP="00B17F6A">
            <w:pPr>
              <w:pStyle w:val="ListParagraph"/>
              <w:numPr>
                <w:ilvl w:val="2"/>
                <w:numId w:val="29"/>
              </w:numPr>
              <w:spacing w:after="70" w:line="240" w:lineRule="auto"/>
              <w:ind w:left="1412"/>
              <w:rPr>
                <w:b w:val="0"/>
                <w:szCs w:val="20"/>
              </w:rPr>
            </w:pPr>
            <w:r w:rsidRPr="00D85D14">
              <w:rPr>
                <w:b w:val="0"/>
                <w:szCs w:val="20"/>
              </w:rPr>
              <w:t>Policy development</w:t>
            </w:r>
          </w:p>
          <w:p w14:paraId="7CC1BFD6" w14:textId="296862EB" w:rsidR="00BD7256" w:rsidRPr="00D85D14" w:rsidRDefault="00BD7256" w:rsidP="00B17F6A">
            <w:pPr>
              <w:pStyle w:val="ListParagraph"/>
              <w:numPr>
                <w:ilvl w:val="2"/>
                <w:numId w:val="29"/>
              </w:numPr>
              <w:spacing w:after="70" w:line="240" w:lineRule="auto"/>
              <w:ind w:left="1412"/>
              <w:rPr>
                <w:b w:val="0"/>
                <w:szCs w:val="20"/>
              </w:rPr>
            </w:pPr>
            <w:r w:rsidRPr="00D85D14">
              <w:rPr>
                <w:b w:val="0"/>
                <w:szCs w:val="20"/>
              </w:rPr>
              <w:lastRenderedPageBreak/>
              <w:t>Migration management</w:t>
            </w:r>
          </w:p>
          <w:p w14:paraId="24A79C3A" w14:textId="750C3262" w:rsidR="00BD7256" w:rsidRPr="00D85D14" w:rsidRDefault="00BD7256" w:rsidP="00B17F6A">
            <w:pPr>
              <w:pStyle w:val="ListParagraph"/>
              <w:numPr>
                <w:ilvl w:val="2"/>
                <w:numId w:val="29"/>
              </w:numPr>
              <w:spacing w:after="70" w:line="240" w:lineRule="auto"/>
              <w:ind w:left="1412"/>
              <w:rPr>
                <w:b w:val="0"/>
                <w:szCs w:val="20"/>
              </w:rPr>
            </w:pPr>
            <w:r w:rsidRPr="00D85D14">
              <w:rPr>
                <w:b w:val="0"/>
                <w:szCs w:val="20"/>
              </w:rPr>
              <w:t>Conflict management</w:t>
            </w:r>
          </w:p>
          <w:p w14:paraId="1409C34B" w14:textId="12563B66" w:rsidR="003F2FDE" w:rsidRPr="00D85D14" w:rsidRDefault="00BD7256" w:rsidP="00EC1539">
            <w:pPr>
              <w:pStyle w:val="ListParagraph"/>
              <w:numPr>
                <w:ilvl w:val="3"/>
                <w:numId w:val="29"/>
              </w:numPr>
              <w:spacing w:after="70" w:line="240" w:lineRule="auto"/>
              <w:ind w:left="1409"/>
              <w:rPr>
                <w:b w:val="0"/>
                <w:szCs w:val="20"/>
              </w:rPr>
            </w:pPr>
            <w:r w:rsidRPr="00D85D14">
              <w:rPr>
                <w:b w:val="0"/>
                <w:szCs w:val="20"/>
              </w:rPr>
              <w:t>Long term equity</w:t>
            </w:r>
            <w:r w:rsidR="00EC1539" w:rsidRPr="00D85D14">
              <w:rPr>
                <w:b w:val="0"/>
                <w:szCs w:val="20"/>
              </w:rPr>
              <w:t xml:space="preserve"> of access</w:t>
            </w:r>
          </w:p>
        </w:tc>
      </w:tr>
      <w:tr w:rsidR="006B77D0" w:rsidRPr="00D85D14" w14:paraId="321015A0" w14:textId="77777777" w:rsidTr="00DC65CF">
        <w:tc>
          <w:tcPr>
            <w:tcW w:w="6930" w:type="dxa"/>
            <w:gridSpan w:val="3"/>
          </w:tcPr>
          <w:p w14:paraId="724925C4" w14:textId="77777777" w:rsidR="006B77D0" w:rsidRPr="00D85D14" w:rsidRDefault="006B77D0" w:rsidP="00DC65CF">
            <w:pPr>
              <w:spacing w:after="40"/>
              <w:rPr>
                <w:rFonts w:ascii="Arial" w:hAnsi="Arial" w:cs="Arial"/>
                <w:sz w:val="20"/>
                <w:szCs w:val="20"/>
              </w:rPr>
            </w:pPr>
            <w:r w:rsidRPr="00D85D14">
              <w:rPr>
                <w:rFonts w:ascii="Arial" w:hAnsi="Arial" w:cs="Arial"/>
                <w:b/>
                <w:sz w:val="20"/>
                <w:szCs w:val="20"/>
              </w:rPr>
              <w:lastRenderedPageBreak/>
              <w:t>Outcome Indicators</w:t>
            </w:r>
            <w:r w:rsidRPr="00D85D14">
              <w:rPr>
                <w:rFonts w:ascii="Arial" w:hAnsi="Arial" w:cs="Arial"/>
                <w:sz w:val="20"/>
                <w:szCs w:val="20"/>
              </w:rPr>
              <w:t>:</w:t>
            </w:r>
          </w:p>
          <w:p w14:paraId="7B3AD173" w14:textId="51C55D5E" w:rsidR="006B77D0" w:rsidRPr="00D85D14" w:rsidRDefault="003D0C7F" w:rsidP="00B17F6A">
            <w:pPr>
              <w:pStyle w:val="ListParagraph"/>
              <w:numPr>
                <w:ilvl w:val="0"/>
                <w:numId w:val="4"/>
              </w:numPr>
              <w:spacing w:after="60" w:line="240" w:lineRule="auto"/>
              <w:ind w:left="244" w:hanging="244"/>
              <w:contextualSpacing w:val="0"/>
              <w:rPr>
                <w:b w:val="0"/>
                <w:szCs w:val="20"/>
              </w:rPr>
            </w:pPr>
            <w:r w:rsidRPr="00D85D14">
              <w:rPr>
                <w:b w:val="0"/>
                <w:szCs w:val="20"/>
              </w:rPr>
              <w:t xml:space="preserve">500 households begin producing dairy products for market by end of </w:t>
            </w:r>
            <w:r w:rsidR="001862A0" w:rsidRPr="00D85D14">
              <w:rPr>
                <w:b w:val="0"/>
                <w:szCs w:val="20"/>
              </w:rPr>
              <w:t>2021</w:t>
            </w:r>
            <w:r w:rsidRPr="00D85D14">
              <w:rPr>
                <w:b w:val="0"/>
                <w:szCs w:val="20"/>
              </w:rPr>
              <w:t xml:space="preserve"> across 27 </w:t>
            </w:r>
            <w:r w:rsidR="00FE167D" w:rsidRPr="00D85D14">
              <w:rPr>
                <w:b w:val="0"/>
                <w:szCs w:val="20"/>
              </w:rPr>
              <w:t>s</w:t>
            </w:r>
            <w:r w:rsidRPr="00D85D14">
              <w:rPr>
                <w:b w:val="0"/>
                <w:szCs w:val="20"/>
              </w:rPr>
              <w:t xml:space="preserve">oums </w:t>
            </w:r>
            <w:r w:rsidR="00504A57" w:rsidRPr="00D85D14">
              <w:rPr>
                <w:b w:val="0"/>
                <w:szCs w:val="20"/>
              </w:rPr>
              <w:t xml:space="preserve">of Dornod and Sukhbaatar </w:t>
            </w:r>
            <w:r w:rsidR="00FE167D" w:rsidRPr="00D85D14">
              <w:rPr>
                <w:b w:val="0"/>
                <w:szCs w:val="20"/>
              </w:rPr>
              <w:t>a</w:t>
            </w:r>
            <w:r w:rsidR="00504A57" w:rsidRPr="00D85D14">
              <w:rPr>
                <w:b w:val="0"/>
                <w:szCs w:val="20"/>
              </w:rPr>
              <w:t>imags</w:t>
            </w:r>
          </w:p>
          <w:p w14:paraId="4B17863D" w14:textId="4270DD98" w:rsidR="003D0C7F" w:rsidRPr="00D85D14" w:rsidRDefault="001862A0" w:rsidP="00B17F6A">
            <w:pPr>
              <w:pStyle w:val="ListParagraph"/>
              <w:numPr>
                <w:ilvl w:val="0"/>
                <w:numId w:val="4"/>
              </w:numPr>
              <w:spacing w:after="60" w:line="240" w:lineRule="auto"/>
              <w:ind w:left="244" w:hanging="244"/>
              <w:contextualSpacing w:val="0"/>
              <w:rPr>
                <w:b w:val="0"/>
                <w:szCs w:val="20"/>
              </w:rPr>
            </w:pPr>
            <w:r w:rsidRPr="00D85D14">
              <w:rPr>
                <w:b w:val="0"/>
                <w:szCs w:val="20"/>
              </w:rPr>
              <w:t>940</w:t>
            </w:r>
            <w:r w:rsidR="003D0C7F" w:rsidRPr="00D85D14">
              <w:rPr>
                <w:b w:val="0"/>
                <w:szCs w:val="20"/>
              </w:rPr>
              <w:t xml:space="preserve"> </w:t>
            </w:r>
            <w:r w:rsidRPr="00D85D14">
              <w:rPr>
                <w:b w:val="0"/>
                <w:szCs w:val="20"/>
              </w:rPr>
              <w:t>herders</w:t>
            </w:r>
            <w:r w:rsidR="003D0C7F" w:rsidRPr="00D85D14">
              <w:rPr>
                <w:b w:val="0"/>
                <w:szCs w:val="20"/>
              </w:rPr>
              <w:t xml:space="preserve"> demonstrate improved knowledge of household economic management by end of </w:t>
            </w:r>
            <w:r w:rsidRPr="00D85D14">
              <w:rPr>
                <w:b w:val="0"/>
                <w:szCs w:val="20"/>
              </w:rPr>
              <w:t>2021</w:t>
            </w:r>
          </w:p>
          <w:p w14:paraId="72F753F8" w14:textId="77777777" w:rsidR="006B77D0" w:rsidRPr="00D85D14" w:rsidRDefault="001862A0" w:rsidP="00B17F6A">
            <w:pPr>
              <w:pStyle w:val="ListParagraph"/>
              <w:numPr>
                <w:ilvl w:val="0"/>
                <w:numId w:val="4"/>
              </w:numPr>
              <w:spacing w:after="60" w:line="240" w:lineRule="auto"/>
              <w:ind w:left="244" w:hanging="244"/>
              <w:contextualSpacing w:val="0"/>
              <w:rPr>
                <w:color w:val="808080" w:themeColor="background1" w:themeShade="80"/>
                <w:szCs w:val="20"/>
              </w:rPr>
            </w:pPr>
            <w:r w:rsidRPr="00D85D14">
              <w:rPr>
                <w:b w:val="0"/>
                <w:szCs w:val="20"/>
              </w:rPr>
              <w:t>27 new</w:t>
            </w:r>
            <w:r w:rsidR="00504A57" w:rsidRPr="00D85D14">
              <w:rPr>
                <w:b w:val="0"/>
                <w:szCs w:val="20"/>
              </w:rPr>
              <w:t xml:space="preserve"> cooperatives</w:t>
            </w:r>
            <w:r w:rsidR="003D0C7F" w:rsidRPr="00D85D14">
              <w:rPr>
                <w:b w:val="0"/>
                <w:szCs w:val="20"/>
              </w:rPr>
              <w:t xml:space="preserve"> </w:t>
            </w:r>
            <w:r w:rsidRPr="00D85D14">
              <w:rPr>
                <w:b w:val="0"/>
                <w:szCs w:val="20"/>
              </w:rPr>
              <w:t xml:space="preserve">(1 per target soum) </w:t>
            </w:r>
            <w:r w:rsidR="00504A57" w:rsidRPr="00D85D14">
              <w:rPr>
                <w:b w:val="0"/>
                <w:szCs w:val="20"/>
              </w:rPr>
              <w:t xml:space="preserve">have </w:t>
            </w:r>
            <w:r w:rsidRPr="00D85D14">
              <w:rPr>
                <w:b w:val="0"/>
                <w:szCs w:val="20"/>
              </w:rPr>
              <w:t xml:space="preserve">been established </w:t>
            </w:r>
            <w:r w:rsidR="008C2DBE" w:rsidRPr="00D85D14">
              <w:rPr>
                <w:b w:val="0"/>
                <w:szCs w:val="20"/>
              </w:rPr>
              <w:t xml:space="preserve">and functioning </w:t>
            </w:r>
            <w:r w:rsidR="003D0C7F" w:rsidRPr="00D85D14">
              <w:rPr>
                <w:b w:val="0"/>
                <w:szCs w:val="20"/>
              </w:rPr>
              <w:t xml:space="preserve">by end of </w:t>
            </w:r>
            <w:r w:rsidRPr="00D85D14">
              <w:rPr>
                <w:b w:val="0"/>
                <w:szCs w:val="20"/>
              </w:rPr>
              <w:t>2021</w:t>
            </w:r>
          </w:p>
          <w:p w14:paraId="1053A0F3" w14:textId="180B090B" w:rsidR="008C2DBE" w:rsidRPr="00D85D14" w:rsidRDefault="008C2DBE" w:rsidP="00B17F6A">
            <w:pPr>
              <w:pStyle w:val="ListParagraph"/>
              <w:numPr>
                <w:ilvl w:val="0"/>
                <w:numId w:val="4"/>
              </w:numPr>
              <w:spacing w:after="60" w:line="240" w:lineRule="auto"/>
              <w:ind w:left="244" w:hanging="244"/>
              <w:contextualSpacing w:val="0"/>
              <w:rPr>
                <w:color w:val="808080" w:themeColor="background1" w:themeShade="80"/>
                <w:szCs w:val="20"/>
              </w:rPr>
            </w:pPr>
            <w:r w:rsidRPr="00D85D14">
              <w:rPr>
                <w:b w:val="0"/>
                <w:szCs w:val="20"/>
              </w:rPr>
              <w:t xml:space="preserve">27 Soum Leaders report increased rates of </w:t>
            </w:r>
            <w:r w:rsidR="00FE167D" w:rsidRPr="00D85D14">
              <w:rPr>
                <w:b w:val="0"/>
                <w:szCs w:val="20"/>
              </w:rPr>
              <w:t>o</w:t>
            </w:r>
            <w:r w:rsidRPr="00D85D14">
              <w:rPr>
                <w:b w:val="0"/>
                <w:szCs w:val="20"/>
              </w:rPr>
              <w:t>tor against 2018 baseline by end 2021.</w:t>
            </w:r>
          </w:p>
        </w:tc>
        <w:tc>
          <w:tcPr>
            <w:tcW w:w="6799" w:type="dxa"/>
            <w:gridSpan w:val="2"/>
            <w:shd w:val="clear" w:color="auto" w:fill="auto"/>
          </w:tcPr>
          <w:p w14:paraId="73523A3B" w14:textId="77777777" w:rsidR="006B77D0" w:rsidRPr="00D85D14" w:rsidRDefault="006B77D0" w:rsidP="00DC65CF">
            <w:pPr>
              <w:spacing w:after="40"/>
              <w:rPr>
                <w:rFonts w:ascii="Arial" w:hAnsi="Arial" w:cs="Arial"/>
                <w:b/>
                <w:sz w:val="20"/>
                <w:szCs w:val="20"/>
              </w:rPr>
            </w:pPr>
            <w:r w:rsidRPr="00D85D14">
              <w:rPr>
                <w:rFonts w:ascii="Arial" w:hAnsi="Arial" w:cs="Arial"/>
                <w:b/>
                <w:sz w:val="20"/>
                <w:szCs w:val="20"/>
              </w:rPr>
              <w:t>Process Indicators</w:t>
            </w:r>
            <w:r w:rsidRPr="00D85D14">
              <w:rPr>
                <w:rFonts w:ascii="Arial" w:hAnsi="Arial" w:cs="Arial"/>
                <w:sz w:val="20"/>
                <w:szCs w:val="20"/>
              </w:rPr>
              <w:t>:</w:t>
            </w:r>
          </w:p>
          <w:p w14:paraId="15D3258B" w14:textId="37B0C27C" w:rsidR="00BD7256" w:rsidRPr="00D85D14" w:rsidRDefault="00BD7256" w:rsidP="00B17F6A">
            <w:pPr>
              <w:pStyle w:val="ListParagraph"/>
              <w:numPr>
                <w:ilvl w:val="0"/>
                <w:numId w:val="4"/>
              </w:numPr>
              <w:spacing w:after="60" w:line="240" w:lineRule="auto"/>
              <w:ind w:left="142" w:hanging="142"/>
              <w:contextualSpacing w:val="0"/>
              <w:rPr>
                <w:b w:val="0"/>
                <w:szCs w:val="20"/>
              </w:rPr>
            </w:pPr>
            <w:r w:rsidRPr="00D85D14">
              <w:rPr>
                <w:b w:val="0"/>
                <w:szCs w:val="20"/>
              </w:rPr>
              <w:t xml:space="preserve">6 </w:t>
            </w:r>
            <w:r w:rsidR="003D0C7F" w:rsidRPr="00D85D14">
              <w:rPr>
                <w:b w:val="0"/>
                <w:szCs w:val="20"/>
              </w:rPr>
              <w:t xml:space="preserve">x </w:t>
            </w:r>
            <w:r w:rsidRPr="00D85D14">
              <w:rPr>
                <w:b w:val="0"/>
                <w:szCs w:val="20"/>
              </w:rPr>
              <w:t xml:space="preserve">dairy trainings </w:t>
            </w:r>
            <w:r w:rsidR="003D0C7F" w:rsidRPr="00D85D14">
              <w:rPr>
                <w:b w:val="0"/>
                <w:szCs w:val="20"/>
              </w:rPr>
              <w:t xml:space="preserve">delivered in 27 soums (162 total) by </w:t>
            </w:r>
            <w:r w:rsidR="00504A57" w:rsidRPr="00D85D14">
              <w:rPr>
                <w:b w:val="0"/>
                <w:szCs w:val="20"/>
              </w:rPr>
              <w:t xml:space="preserve">end of </w:t>
            </w:r>
            <w:r w:rsidR="001862A0" w:rsidRPr="00D85D14">
              <w:rPr>
                <w:b w:val="0"/>
                <w:szCs w:val="20"/>
              </w:rPr>
              <w:t>2021</w:t>
            </w:r>
          </w:p>
          <w:p w14:paraId="60540496" w14:textId="073EC24B" w:rsidR="00BD7256" w:rsidRPr="00D85D14" w:rsidRDefault="00BD7256" w:rsidP="00B17F6A">
            <w:pPr>
              <w:pStyle w:val="ListParagraph"/>
              <w:numPr>
                <w:ilvl w:val="0"/>
                <w:numId w:val="4"/>
              </w:numPr>
              <w:spacing w:after="60" w:line="240" w:lineRule="auto"/>
              <w:ind w:left="142" w:hanging="142"/>
              <w:contextualSpacing w:val="0"/>
              <w:rPr>
                <w:b w:val="0"/>
                <w:szCs w:val="20"/>
              </w:rPr>
            </w:pPr>
            <w:r w:rsidRPr="00D85D14">
              <w:rPr>
                <w:b w:val="0"/>
                <w:szCs w:val="20"/>
              </w:rPr>
              <w:t xml:space="preserve">2 </w:t>
            </w:r>
            <w:r w:rsidR="00FE167D" w:rsidRPr="00D85D14">
              <w:rPr>
                <w:b w:val="0"/>
                <w:szCs w:val="20"/>
              </w:rPr>
              <w:t xml:space="preserve">x </w:t>
            </w:r>
            <w:r w:rsidR="00504A57" w:rsidRPr="00D85D14">
              <w:rPr>
                <w:b w:val="0"/>
                <w:szCs w:val="20"/>
              </w:rPr>
              <w:t>household economy</w:t>
            </w:r>
            <w:r w:rsidRPr="00D85D14">
              <w:rPr>
                <w:b w:val="0"/>
                <w:szCs w:val="20"/>
              </w:rPr>
              <w:t xml:space="preserve"> training</w:t>
            </w:r>
            <w:r w:rsidR="003D0C7F" w:rsidRPr="00D85D14">
              <w:rPr>
                <w:b w:val="0"/>
                <w:szCs w:val="20"/>
              </w:rPr>
              <w:t>s delivered</w:t>
            </w:r>
            <w:r w:rsidR="00112312" w:rsidRPr="00D85D14">
              <w:rPr>
                <w:b w:val="0"/>
                <w:szCs w:val="20"/>
              </w:rPr>
              <w:t xml:space="preserve"> in</w:t>
            </w:r>
            <w:r w:rsidR="00504A57" w:rsidRPr="00D85D14">
              <w:rPr>
                <w:b w:val="0"/>
                <w:szCs w:val="20"/>
              </w:rPr>
              <w:t xml:space="preserve"> 27 </w:t>
            </w:r>
            <w:r w:rsidR="001862A0" w:rsidRPr="00D85D14">
              <w:rPr>
                <w:b w:val="0"/>
                <w:szCs w:val="20"/>
              </w:rPr>
              <w:t>s</w:t>
            </w:r>
            <w:r w:rsidR="00504A57" w:rsidRPr="00D85D14">
              <w:rPr>
                <w:b w:val="0"/>
                <w:szCs w:val="20"/>
              </w:rPr>
              <w:t>oums (54 total)</w:t>
            </w:r>
            <w:r w:rsidR="003D0C7F" w:rsidRPr="00D85D14">
              <w:rPr>
                <w:b w:val="0"/>
                <w:szCs w:val="20"/>
              </w:rPr>
              <w:t xml:space="preserve"> by </w:t>
            </w:r>
            <w:r w:rsidR="00504A57" w:rsidRPr="00D85D14">
              <w:rPr>
                <w:b w:val="0"/>
                <w:szCs w:val="20"/>
              </w:rPr>
              <w:t xml:space="preserve">end of </w:t>
            </w:r>
            <w:r w:rsidR="001862A0" w:rsidRPr="00D85D14">
              <w:rPr>
                <w:b w:val="0"/>
                <w:szCs w:val="20"/>
              </w:rPr>
              <w:t>2021</w:t>
            </w:r>
          </w:p>
          <w:p w14:paraId="61B8A08D" w14:textId="48EA6654" w:rsidR="00FE167D" w:rsidRPr="00D85D14" w:rsidRDefault="00FE167D" w:rsidP="00B17F6A">
            <w:pPr>
              <w:pStyle w:val="ListParagraph"/>
              <w:numPr>
                <w:ilvl w:val="0"/>
                <w:numId w:val="4"/>
              </w:numPr>
              <w:spacing w:after="60" w:line="240" w:lineRule="auto"/>
              <w:ind w:left="142" w:hanging="142"/>
              <w:contextualSpacing w:val="0"/>
              <w:rPr>
                <w:b w:val="0"/>
                <w:szCs w:val="20"/>
              </w:rPr>
            </w:pPr>
            <w:r w:rsidRPr="00D85D14">
              <w:rPr>
                <w:b w:val="0"/>
                <w:szCs w:val="20"/>
              </w:rPr>
              <w:t xml:space="preserve"> 10 x pasture and Otor management workshops held for soum and bagh leaders by end of 2021</w:t>
            </w:r>
          </w:p>
          <w:p w14:paraId="1240C616" w14:textId="6E971C7A" w:rsidR="00BD7256" w:rsidRPr="00D85D14" w:rsidRDefault="00BD7256" w:rsidP="00B17F6A">
            <w:pPr>
              <w:pStyle w:val="ListParagraph"/>
              <w:numPr>
                <w:ilvl w:val="0"/>
                <w:numId w:val="4"/>
              </w:numPr>
              <w:spacing w:after="60" w:line="240" w:lineRule="auto"/>
              <w:ind w:left="142" w:hanging="142"/>
              <w:contextualSpacing w:val="0"/>
              <w:rPr>
                <w:b w:val="0"/>
                <w:szCs w:val="20"/>
              </w:rPr>
            </w:pPr>
            <w:r w:rsidRPr="00D85D14">
              <w:rPr>
                <w:b w:val="0"/>
                <w:szCs w:val="20"/>
              </w:rPr>
              <w:t xml:space="preserve">4 </w:t>
            </w:r>
            <w:r w:rsidR="00FE167D" w:rsidRPr="00D85D14">
              <w:rPr>
                <w:b w:val="0"/>
                <w:szCs w:val="20"/>
              </w:rPr>
              <w:t xml:space="preserve">x </w:t>
            </w:r>
            <w:r w:rsidR="00504A57" w:rsidRPr="00D85D14">
              <w:rPr>
                <w:b w:val="0"/>
                <w:szCs w:val="20"/>
              </w:rPr>
              <w:t xml:space="preserve">cooperative </w:t>
            </w:r>
            <w:r w:rsidR="001862A0" w:rsidRPr="00D85D14">
              <w:rPr>
                <w:b w:val="0"/>
                <w:szCs w:val="20"/>
              </w:rPr>
              <w:t xml:space="preserve">establishment and </w:t>
            </w:r>
            <w:r w:rsidR="00504A57" w:rsidRPr="00D85D14">
              <w:rPr>
                <w:b w:val="0"/>
                <w:szCs w:val="20"/>
              </w:rPr>
              <w:t xml:space="preserve">management </w:t>
            </w:r>
            <w:r w:rsidR="001862A0" w:rsidRPr="00D85D14">
              <w:rPr>
                <w:b w:val="0"/>
                <w:szCs w:val="20"/>
              </w:rPr>
              <w:t>workshops</w:t>
            </w:r>
            <w:r w:rsidRPr="00D85D14">
              <w:rPr>
                <w:b w:val="0"/>
                <w:szCs w:val="20"/>
              </w:rPr>
              <w:t xml:space="preserve"> organi</w:t>
            </w:r>
            <w:r w:rsidR="00112312" w:rsidRPr="00D85D14">
              <w:rPr>
                <w:b w:val="0"/>
                <w:szCs w:val="20"/>
              </w:rPr>
              <w:t>s</w:t>
            </w:r>
            <w:r w:rsidRPr="00D85D14">
              <w:rPr>
                <w:b w:val="0"/>
                <w:szCs w:val="20"/>
              </w:rPr>
              <w:t xml:space="preserve">ed </w:t>
            </w:r>
            <w:r w:rsidR="00504A57" w:rsidRPr="00D85D14">
              <w:rPr>
                <w:b w:val="0"/>
                <w:szCs w:val="20"/>
              </w:rPr>
              <w:t xml:space="preserve">for herders </w:t>
            </w:r>
            <w:r w:rsidR="001862A0" w:rsidRPr="00D85D14">
              <w:rPr>
                <w:b w:val="0"/>
                <w:szCs w:val="20"/>
              </w:rPr>
              <w:t>in 27 soums</w:t>
            </w:r>
            <w:r w:rsidR="00504A57" w:rsidRPr="00D85D14">
              <w:rPr>
                <w:b w:val="0"/>
                <w:szCs w:val="20"/>
              </w:rPr>
              <w:t xml:space="preserve"> </w:t>
            </w:r>
            <w:r w:rsidR="001862A0" w:rsidRPr="00D85D14">
              <w:rPr>
                <w:b w:val="0"/>
                <w:szCs w:val="20"/>
              </w:rPr>
              <w:t xml:space="preserve">(108 total) </w:t>
            </w:r>
            <w:r w:rsidR="00504A57" w:rsidRPr="00D85D14">
              <w:rPr>
                <w:b w:val="0"/>
                <w:szCs w:val="20"/>
              </w:rPr>
              <w:t xml:space="preserve">by end of </w:t>
            </w:r>
            <w:r w:rsidR="001862A0" w:rsidRPr="00D85D14">
              <w:rPr>
                <w:b w:val="0"/>
                <w:szCs w:val="20"/>
              </w:rPr>
              <w:t>2021</w:t>
            </w:r>
          </w:p>
          <w:p w14:paraId="3490CCDD" w14:textId="77777777" w:rsidR="006B77D0" w:rsidRPr="00D85D14" w:rsidRDefault="006B77D0" w:rsidP="00BD7256">
            <w:pPr>
              <w:pStyle w:val="ListParagraph"/>
              <w:numPr>
                <w:ilvl w:val="0"/>
                <w:numId w:val="0"/>
              </w:numPr>
              <w:spacing w:after="60" w:line="240" w:lineRule="auto"/>
              <w:ind w:left="142"/>
              <w:contextualSpacing w:val="0"/>
              <w:rPr>
                <w:b w:val="0"/>
                <w:szCs w:val="20"/>
              </w:rPr>
            </w:pPr>
          </w:p>
        </w:tc>
      </w:tr>
    </w:tbl>
    <w:p w14:paraId="27CA5813" w14:textId="77777777" w:rsidR="00E63141" w:rsidRDefault="00E63141" w:rsidP="00FE37DB">
      <w:pPr>
        <w:pStyle w:val="Heading3"/>
      </w:pPr>
      <w:bookmarkStart w:id="17" w:name="_Toc4503916"/>
    </w:p>
    <w:p w14:paraId="0BEB1F28" w14:textId="5E3EBC4A" w:rsidR="00FE37DB" w:rsidRPr="00D85D14" w:rsidRDefault="00FE37DB" w:rsidP="00FE37DB">
      <w:pPr>
        <w:pStyle w:val="Heading3"/>
      </w:pPr>
      <w:r w:rsidRPr="00D85D14">
        <w:t>2.4.</w:t>
      </w:r>
      <w:r w:rsidR="003F2FDE" w:rsidRPr="00D85D14">
        <w:t>4</w:t>
      </w:r>
      <w:r w:rsidRPr="00D85D14">
        <w:t xml:space="preserve"> Destocking</w:t>
      </w:r>
      <w:bookmarkEnd w:id="17"/>
    </w:p>
    <w:tbl>
      <w:tblPr>
        <w:tblStyle w:val="TableGrid"/>
        <w:tblW w:w="0" w:type="auto"/>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4A0" w:firstRow="1" w:lastRow="0" w:firstColumn="1" w:lastColumn="0" w:noHBand="0" w:noVBand="1"/>
      </w:tblPr>
      <w:tblGrid>
        <w:gridCol w:w="1620"/>
        <w:gridCol w:w="2852"/>
        <w:gridCol w:w="2458"/>
        <w:gridCol w:w="2108"/>
        <w:gridCol w:w="4691"/>
      </w:tblGrid>
      <w:tr w:rsidR="00FE37DB" w:rsidRPr="00D85D14" w14:paraId="231AB28E" w14:textId="77777777" w:rsidTr="00FE37DB">
        <w:trPr>
          <w:trHeight w:val="356"/>
        </w:trPr>
        <w:tc>
          <w:tcPr>
            <w:tcW w:w="13729" w:type="dxa"/>
            <w:gridSpan w:val="5"/>
            <w:shd w:val="clear" w:color="auto" w:fill="D9D9D9" w:themeFill="background1" w:themeFillShade="D9"/>
            <w:vAlign w:val="center"/>
          </w:tcPr>
          <w:p w14:paraId="3F0AF9B7" w14:textId="77777777" w:rsidR="00FE37DB" w:rsidRPr="00D85D14" w:rsidRDefault="00FE37DB" w:rsidP="00FE37DB">
            <w:pPr>
              <w:spacing w:before="120"/>
              <w:jc w:val="center"/>
              <w:rPr>
                <w:rFonts w:ascii="Arial" w:hAnsi="Arial" w:cs="Arial"/>
                <w:b/>
                <w:spacing w:val="6"/>
              </w:rPr>
            </w:pPr>
            <w:r w:rsidRPr="00D85D14">
              <w:rPr>
                <w:rFonts w:ascii="Arial" w:hAnsi="Arial" w:cs="Arial"/>
                <w:b/>
                <w:spacing w:val="6"/>
              </w:rPr>
              <w:t>THE DESIGNING FOR BEHAVIOUR CHANGE (DBC) FRAMEWORK</w:t>
            </w:r>
          </w:p>
        </w:tc>
      </w:tr>
      <w:tr w:rsidR="00FE37DB" w:rsidRPr="00D85D14" w14:paraId="3AC0212F" w14:textId="77777777" w:rsidTr="00FE37DB">
        <w:trPr>
          <w:trHeight w:val="428"/>
        </w:trPr>
        <w:tc>
          <w:tcPr>
            <w:tcW w:w="1620" w:type="dxa"/>
            <w:shd w:val="clear" w:color="auto" w:fill="F2F2F2" w:themeFill="background1" w:themeFillShade="F2"/>
            <w:vAlign w:val="center"/>
          </w:tcPr>
          <w:p w14:paraId="5240B997" w14:textId="77777777" w:rsidR="00FE37DB" w:rsidRPr="00D85D14" w:rsidRDefault="00FE37DB" w:rsidP="00FE37DB">
            <w:pPr>
              <w:spacing w:before="120"/>
              <w:jc w:val="center"/>
              <w:rPr>
                <w:rFonts w:ascii="Arial" w:hAnsi="Arial" w:cs="Arial"/>
                <w:b/>
                <w:sz w:val="20"/>
                <w:szCs w:val="20"/>
              </w:rPr>
            </w:pPr>
            <w:r w:rsidRPr="00D85D14">
              <w:rPr>
                <w:rFonts w:ascii="Arial" w:hAnsi="Arial" w:cs="Arial"/>
                <w:b/>
                <w:sz w:val="20"/>
                <w:szCs w:val="20"/>
              </w:rPr>
              <w:t>Behaviour</w:t>
            </w:r>
          </w:p>
        </w:tc>
        <w:tc>
          <w:tcPr>
            <w:tcW w:w="2852" w:type="dxa"/>
            <w:shd w:val="clear" w:color="auto" w:fill="F2F2F2" w:themeFill="background1" w:themeFillShade="F2"/>
            <w:vAlign w:val="center"/>
          </w:tcPr>
          <w:p w14:paraId="181CC50D" w14:textId="77777777" w:rsidR="00FE37DB" w:rsidRPr="00D85D14" w:rsidRDefault="00FE37DB" w:rsidP="00FE37DB">
            <w:pPr>
              <w:spacing w:before="120"/>
              <w:jc w:val="center"/>
              <w:rPr>
                <w:rFonts w:ascii="Arial" w:hAnsi="Arial" w:cs="Arial"/>
                <w:b/>
                <w:sz w:val="20"/>
                <w:szCs w:val="20"/>
              </w:rPr>
            </w:pPr>
            <w:r w:rsidRPr="00D85D14">
              <w:rPr>
                <w:rFonts w:ascii="Arial" w:hAnsi="Arial" w:cs="Arial"/>
                <w:b/>
                <w:sz w:val="20"/>
                <w:szCs w:val="20"/>
              </w:rPr>
              <w:t>Priority &amp; Influencing Groups</w:t>
            </w:r>
          </w:p>
        </w:tc>
        <w:tc>
          <w:tcPr>
            <w:tcW w:w="2458" w:type="dxa"/>
            <w:shd w:val="clear" w:color="auto" w:fill="F2F2F2" w:themeFill="background1" w:themeFillShade="F2"/>
            <w:vAlign w:val="center"/>
          </w:tcPr>
          <w:p w14:paraId="22C04C7B" w14:textId="77777777" w:rsidR="00FE37DB" w:rsidRPr="00D85D14" w:rsidRDefault="00FE37DB" w:rsidP="00FE37DB">
            <w:pPr>
              <w:spacing w:before="120"/>
              <w:jc w:val="center"/>
              <w:rPr>
                <w:rFonts w:ascii="Arial" w:hAnsi="Arial" w:cs="Arial"/>
                <w:b/>
                <w:sz w:val="20"/>
                <w:szCs w:val="20"/>
              </w:rPr>
            </w:pPr>
            <w:r w:rsidRPr="00D85D14">
              <w:rPr>
                <w:rFonts w:ascii="Arial" w:hAnsi="Arial" w:cs="Arial"/>
                <w:b/>
                <w:sz w:val="20"/>
                <w:szCs w:val="20"/>
              </w:rPr>
              <w:t>Determinants</w:t>
            </w:r>
          </w:p>
        </w:tc>
        <w:tc>
          <w:tcPr>
            <w:tcW w:w="2108" w:type="dxa"/>
            <w:shd w:val="clear" w:color="auto" w:fill="F2F2F2" w:themeFill="background1" w:themeFillShade="F2"/>
            <w:vAlign w:val="center"/>
          </w:tcPr>
          <w:p w14:paraId="4642CC78" w14:textId="77777777" w:rsidR="00FE37DB" w:rsidRPr="00D85D14" w:rsidRDefault="00FE37DB" w:rsidP="00FE37DB">
            <w:pPr>
              <w:spacing w:before="40" w:after="40"/>
              <w:jc w:val="center"/>
              <w:rPr>
                <w:rFonts w:ascii="Arial" w:hAnsi="Arial" w:cs="Arial"/>
                <w:b/>
                <w:sz w:val="20"/>
                <w:szCs w:val="20"/>
              </w:rPr>
            </w:pPr>
            <w:r w:rsidRPr="00D85D14">
              <w:rPr>
                <w:rFonts w:ascii="Arial" w:hAnsi="Arial" w:cs="Arial"/>
                <w:b/>
                <w:sz w:val="20"/>
                <w:szCs w:val="20"/>
              </w:rPr>
              <w:t>Bridges to  Activities</w:t>
            </w:r>
          </w:p>
        </w:tc>
        <w:tc>
          <w:tcPr>
            <w:tcW w:w="4691" w:type="dxa"/>
            <w:shd w:val="clear" w:color="auto" w:fill="F2F2F2" w:themeFill="background1" w:themeFillShade="F2"/>
            <w:vAlign w:val="center"/>
          </w:tcPr>
          <w:p w14:paraId="0BAB03DE" w14:textId="77777777" w:rsidR="00FE37DB" w:rsidRPr="00D85D14" w:rsidRDefault="00FE37DB" w:rsidP="00FE37DB">
            <w:pPr>
              <w:spacing w:before="120"/>
              <w:jc w:val="center"/>
              <w:rPr>
                <w:rFonts w:ascii="Arial" w:hAnsi="Arial" w:cs="Arial"/>
                <w:b/>
                <w:sz w:val="20"/>
                <w:szCs w:val="20"/>
              </w:rPr>
            </w:pPr>
            <w:r w:rsidRPr="00D85D14">
              <w:rPr>
                <w:rFonts w:ascii="Arial" w:hAnsi="Arial" w:cs="Arial"/>
                <w:b/>
                <w:sz w:val="20"/>
                <w:szCs w:val="20"/>
              </w:rPr>
              <w:t>Activities</w:t>
            </w:r>
          </w:p>
        </w:tc>
      </w:tr>
      <w:tr w:rsidR="00FE37DB" w:rsidRPr="00D85D14" w14:paraId="10D277AA" w14:textId="77777777" w:rsidTr="00EC1539">
        <w:tc>
          <w:tcPr>
            <w:tcW w:w="1620" w:type="dxa"/>
            <w:tcBorders>
              <w:bottom w:val="single" w:sz="4" w:space="0" w:color="808080" w:themeColor="background1" w:themeShade="80"/>
            </w:tcBorders>
          </w:tcPr>
          <w:p w14:paraId="77C5D120" w14:textId="2667D5C2" w:rsidR="00FE37DB" w:rsidRPr="00D85D14" w:rsidRDefault="006B77D0" w:rsidP="006B77D0">
            <w:pPr>
              <w:spacing w:after="0" w:line="276" w:lineRule="auto"/>
              <w:jc w:val="both"/>
              <w:rPr>
                <w:rFonts w:ascii="Arial" w:hAnsi="Arial" w:cs="Arial"/>
                <w:bCs/>
                <w:sz w:val="21"/>
                <w:szCs w:val="21"/>
              </w:rPr>
            </w:pPr>
            <w:r w:rsidRPr="00D85D14">
              <w:rPr>
                <w:rFonts w:ascii="Arial" w:hAnsi="Arial" w:cs="Arial"/>
                <w:bCs/>
                <w:sz w:val="21"/>
                <w:szCs w:val="21"/>
              </w:rPr>
              <w:t xml:space="preserve">Mongolian pastoralists whose livestock experienced drought during the summer slaughter, sell or otherwise get rid of at least 20% of their livestock in the autumn </w:t>
            </w:r>
            <w:r w:rsidRPr="00D85D14">
              <w:rPr>
                <w:rFonts w:ascii="Arial" w:hAnsi="Arial" w:cs="Arial"/>
                <w:bCs/>
                <w:sz w:val="21"/>
                <w:szCs w:val="21"/>
              </w:rPr>
              <w:lastRenderedPageBreak/>
              <w:t>in preparation for the winter.</w:t>
            </w:r>
          </w:p>
        </w:tc>
        <w:tc>
          <w:tcPr>
            <w:tcW w:w="2852" w:type="dxa"/>
            <w:tcBorders>
              <w:bottom w:val="single" w:sz="4" w:space="0" w:color="808080" w:themeColor="background1" w:themeShade="80"/>
            </w:tcBorders>
          </w:tcPr>
          <w:p w14:paraId="7AF4BCA5" w14:textId="77777777" w:rsidR="00FE37DB" w:rsidRPr="00D85D14" w:rsidRDefault="00FE37DB" w:rsidP="00FE37DB">
            <w:pPr>
              <w:spacing w:after="60"/>
              <w:rPr>
                <w:rFonts w:ascii="Arial" w:hAnsi="Arial" w:cs="Arial"/>
                <w:b/>
                <w:sz w:val="20"/>
                <w:szCs w:val="20"/>
              </w:rPr>
            </w:pPr>
            <w:r w:rsidRPr="00D85D14">
              <w:rPr>
                <w:rFonts w:ascii="Arial" w:hAnsi="Arial" w:cs="Arial"/>
                <w:b/>
                <w:sz w:val="20"/>
                <w:szCs w:val="20"/>
              </w:rPr>
              <w:lastRenderedPageBreak/>
              <w:t>Priority Group:</w:t>
            </w:r>
          </w:p>
          <w:p w14:paraId="0D3D9F14" w14:textId="77777777" w:rsidR="001A026A" w:rsidRPr="00D85D14" w:rsidRDefault="001A026A" w:rsidP="00B17F6A">
            <w:pPr>
              <w:pStyle w:val="ListParagraph"/>
              <w:numPr>
                <w:ilvl w:val="0"/>
                <w:numId w:val="5"/>
              </w:numPr>
              <w:spacing w:after="60" w:line="240" w:lineRule="auto"/>
              <w:ind w:left="204" w:hanging="142"/>
              <w:contextualSpacing w:val="0"/>
              <w:rPr>
                <w:b w:val="0"/>
                <w:color w:val="auto"/>
                <w:szCs w:val="20"/>
              </w:rPr>
            </w:pPr>
            <w:r w:rsidRPr="00D85D14">
              <w:rPr>
                <w:b w:val="0"/>
                <w:color w:val="auto"/>
                <w:szCs w:val="20"/>
              </w:rPr>
              <w:t xml:space="preserve">Herders in Sukhbaatar province </w:t>
            </w:r>
          </w:p>
          <w:p w14:paraId="19F6083F" w14:textId="77777777" w:rsidR="00FE37DB" w:rsidRPr="00D85D14" w:rsidRDefault="00FE37DB" w:rsidP="001A026A">
            <w:pPr>
              <w:pStyle w:val="ListParagraph"/>
              <w:numPr>
                <w:ilvl w:val="0"/>
                <w:numId w:val="0"/>
              </w:numPr>
              <w:spacing w:after="60" w:line="240" w:lineRule="auto"/>
              <w:ind w:left="204"/>
              <w:contextualSpacing w:val="0"/>
              <w:rPr>
                <w:b w:val="0"/>
                <w:color w:val="auto"/>
                <w:szCs w:val="20"/>
              </w:rPr>
            </w:pPr>
          </w:p>
          <w:p w14:paraId="0EA70792" w14:textId="77777777" w:rsidR="00FE37DB" w:rsidRPr="00D85D14" w:rsidRDefault="00FE37DB" w:rsidP="00FE37DB">
            <w:pPr>
              <w:spacing w:after="60" w:line="240" w:lineRule="auto"/>
              <w:rPr>
                <w:rFonts w:ascii="Arial" w:hAnsi="Arial" w:cs="Arial"/>
                <w:szCs w:val="20"/>
              </w:rPr>
            </w:pPr>
          </w:p>
          <w:p w14:paraId="38DA25BC" w14:textId="77777777" w:rsidR="00FE37DB" w:rsidRPr="00D85D14" w:rsidRDefault="00FE37DB" w:rsidP="00FE37DB">
            <w:pPr>
              <w:spacing w:before="240" w:after="60"/>
              <w:rPr>
                <w:rFonts w:ascii="Arial" w:hAnsi="Arial" w:cs="Arial"/>
                <w:b/>
                <w:sz w:val="20"/>
                <w:szCs w:val="20"/>
              </w:rPr>
            </w:pPr>
            <w:r w:rsidRPr="00D85D14">
              <w:rPr>
                <w:rFonts w:ascii="Arial" w:hAnsi="Arial" w:cs="Arial"/>
                <w:b/>
                <w:sz w:val="20"/>
                <w:szCs w:val="20"/>
              </w:rPr>
              <w:t>Influencing Groups:</w:t>
            </w:r>
          </w:p>
          <w:p w14:paraId="02C259AD" w14:textId="77777777" w:rsidR="001A026A" w:rsidRPr="00D85D14" w:rsidRDefault="001A026A" w:rsidP="00B17F6A">
            <w:pPr>
              <w:pStyle w:val="ListParagraph"/>
              <w:numPr>
                <w:ilvl w:val="0"/>
                <w:numId w:val="5"/>
              </w:numPr>
              <w:spacing w:after="60" w:line="240" w:lineRule="auto"/>
              <w:ind w:left="204" w:hanging="142"/>
              <w:contextualSpacing w:val="0"/>
              <w:rPr>
                <w:b w:val="0"/>
                <w:color w:val="auto"/>
                <w:szCs w:val="20"/>
              </w:rPr>
            </w:pPr>
            <w:r w:rsidRPr="00D85D14">
              <w:rPr>
                <w:b w:val="0"/>
                <w:color w:val="auto"/>
                <w:szCs w:val="20"/>
              </w:rPr>
              <w:t xml:space="preserve">Local authorities </w:t>
            </w:r>
          </w:p>
          <w:p w14:paraId="74F70667" w14:textId="77777777" w:rsidR="001A026A" w:rsidRPr="00D85D14" w:rsidRDefault="001A026A" w:rsidP="00B17F6A">
            <w:pPr>
              <w:pStyle w:val="ListParagraph"/>
              <w:numPr>
                <w:ilvl w:val="0"/>
                <w:numId w:val="5"/>
              </w:numPr>
              <w:spacing w:after="60" w:line="240" w:lineRule="auto"/>
              <w:ind w:left="204" w:hanging="142"/>
              <w:contextualSpacing w:val="0"/>
              <w:rPr>
                <w:b w:val="0"/>
                <w:color w:val="auto"/>
                <w:szCs w:val="20"/>
              </w:rPr>
            </w:pPr>
            <w:r w:rsidRPr="00D85D14">
              <w:rPr>
                <w:b w:val="0"/>
                <w:color w:val="auto"/>
                <w:szCs w:val="20"/>
              </w:rPr>
              <w:t xml:space="preserve">Neighbouring herders </w:t>
            </w:r>
          </w:p>
          <w:p w14:paraId="23E671E5" w14:textId="77777777" w:rsidR="00FE37DB" w:rsidRPr="00D85D14" w:rsidRDefault="00FE37DB" w:rsidP="001A026A">
            <w:pPr>
              <w:pStyle w:val="ListParagraph"/>
              <w:numPr>
                <w:ilvl w:val="0"/>
                <w:numId w:val="0"/>
              </w:numPr>
              <w:spacing w:after="60" w:line="240" w:lineRule="auto"/>
              <w:ind w:left="204"/>
              <w:contextualSpacing w:val="0"/>
              <w:rPr>
                <w:b w:val="0"/>
                <w:szCs w:val="20"/>
              </w:rPr>
            </w:pPr>
          </w:p>
          <w:p w14:paraId="5AAC1470" w14:textId="77777777" w:rsidR="00FE37DB" w:rsidRPr="00D85D14" w:rsidRDefault="00FE37DB" w:rsidP="00FE37DB">
            <w:pPr>
              <w:spacing w:after="60" w:line="240" w:lineRule="auto"/>
              <w:rPr>
                <w:rFonts w:ascii="Arial" w:hAnsi="Arial" w:cs="Arial"/>
                <w:szCs w:val="20"/>
              </w:rPr>
            </w:pPr>
          </w:p>
          <w:p w14:paraId="1698FA03" w14:textId="77777777" w:rsidR="00FE37DB" w:rsidRPr="00D85D14" w:rsidRDefault="00FE37DB" w:rsidP="00FE37DB">
            <w:pPr>
              <w:spacing w:after="60" w:line="240" w:lineRule="auto"/>
              <w:rPr>
                <w:rFonts w:ascii="Arial" w:hAnsi="Arial" w:cs="Arial"/>
                <w:szCs w:val="20"/>
              </w:rPr>
            </w:pPr>
          </w:p>
          <w:p w14:paraId="05BBF918" w14:textId="77777777" w:rsidR="00FE37DB" w:rsidRPr="00D85D14" w:rsidRDefault="00FE37DB" w:rsidP="00FE37DB">
            <w:pPr>
              <w:spacing w:after="60" w:line="240" w:lineRule="auto"/>
              <w:rPr>
                <w:rFonts w:ascii="Arial" w:hAnsi="Arial" w:cs="Arial"/>
                <w:szCs w:val="20"/>
              </w:rPr>
            </w:pPr>
          </w:p>
        </w:tc>
        <w:tc>
          <w:tcPr>
            <w:tcW w:w="2458" w:type="dxa"/>
            <w:tcBorders>
              <w:bottom w:val="single" w:sz="4" w:space="0" w:color="808080" w:themeColor="background1" w:themeShade="80"/>
            </w:tcBorders>
          </w:tcPr>
          <w:p w14:paraId="44CCB4FD" w14:textId="77777777" w:rsidR="00FE37DB" w:rsidRPr="00D85D14" w:rsidRDefault="007C1118" w:rsidP="007C1118">
            <w:pPr>
              <w:spacing w:before="40" w:after="40" w:line="240" w:lineRule="auto"/>
              <w:ind w:left="454" w:hanging="454"/>
              <w:rPr>
                <w:rFonts w:ascii="Arial" w:hAnsi="Arial" w:cs="Arial"/>
                <w:szCs w:val="20"/>
              </w:rPr>
            </w:pPr>
            <w:r w:rsidRPr="00D85D14">
              <w:rPr>
                <w:rFonts w:ascii="Arial" w:hAnsi="Arial" w:cs="Arial"/>
                <w:szCs w:val="20"/>
              </w:rPr>
              <w:t>Self-efficacy:</w:t>
            </w:r>
          </w:p>
          <w:p w14:paraId="35C414BA" w14:textId="37185E64" w:rsidR="007C1118" w:rsidRPr="00D85D14" w:rsidRDefault="007C1118" w:rsidP="00B17F6A">
            <w:pPr>
              <w:pStyle w:val="ListParagraph"/>
              <w:numPr>
                <w:ilvl w:val="0"/>
                <w:numId w:val="5"/>
              </w:numPr>
              <w:spacing w:before="40" w:after="40" w:line="240" w:lineRule="auto"/>
              <w:ind w:left="454"/>
              <w:rPr>
                <w:b w:val="0"/>
                <w:szCs w:val="20"/>
              </w:rPr>
            </w:pPr>
            <w:r w:rsidRPr="00D85D14">
              <w:rPr>
                <w:b w:val="0"/>
                <w:szCs w:val="20"/>
              </w:rPr>
              <w:t xml:space="preserve">Non-doers find it difficult to afford </w:t>
            </w:r>
            <w:r w:rsidR="001A026A" w:rsidRPr="00D85D14">
              <w:rPr>
                <w:b w:val="0"/>
                <w:szCs w:val="20"/>
              </w:rPr>
              <w:t>and/</w:t>
            </w:r>
            <w:r w:rsidR="0073511E" w:rsidRPr="00D85D14">
              <w:rPr>
                <w:b w:val="0"/>
                <w:szCs w:val="20"/>
              </w:rPr>
              <w:t xml:space="preserve">or access </w:t>
            </w:r>
            <w:r w:rsidRPr="00D85D14">
              <w:rPr>
                <w:b w:val="0"/>
                <w:szCs w:val="20"/>
              </w:rPr>
              <w:t xml:space="preserve">the necessary transport </w:t>
            </w:r>
            <w:r w:rsidR="00081E2B" w:rsidRPr="00D85D14">
              <w:rPr>
                <w:b w:val="0"/>
                <w:szCs w:val="20"/>
              </w:rPr>
              <w:t>to destock</w:t>
            </w:r>
          </w:p>
          <w:p w14:paraId="4EE9FA4F" w14:textId="6AC6B5CE" w:rsidR="007C1118" w:rsidRPr="00D85D14" w:rsidRDefault="004A50F7" w:rsidP="00B17F6A">
            <w:pPr>
              <w:pStyle w:val="ListParagraph"/>
              <w:numPr>
                <w:ilvl w:val="0"/>
                <w:numId w:val="5"/>
              </w:numPr>
              <w:spacing w:before="40" w:after="40" w:line="240" w:lineRule="auto"/>
              <w:ind w:left="454"/>
              <w:rPr>
                <w:b w:val="0"/>
                <w:szCs w:val="20"/>
              </w:rPr>
            </w:pPr>
            <w:r w:rsidRPr="00D85D14">
              <w:rPr>
                <w:b w:val="0"/>
                <w:szCs w:val="20"/>
              </w:rPr>
              <w:t>Doers say that u</w:t>
            </w:r>
            <w:r w:rsidR="007C1118" w:rsidRPr="00D85D14">
              <w:rPr>
                <w:b w:val="0"/>
                <w:szCs w:val="20"/>
              </w:rPr>
              <w:t>nderweight livestock makes it difficult to destock</w:t>
            </w:r>
          </w:p>
          <w:p w14:paraId="0B5622CD" w14:textId="77777777" w:rsidR="007C1118" w:rsidRPr="00D85D14" w:rsidRDefault="004A50F7" w:rsidP="004A50F7">
            <w:pPr>
              <w:spacing w:before="40" w:after="40" w:line="240" w:lineRule="auto"/>
              <w:ind w:left="94"/>
              <w:rPr>
                <w:rFonts w:ascii="Arial" w:hAnsi="Arial" w:cs="Arial"/>
                <w:szCs w:val="20"/>
              </w:rPr>
            </w:pPr>
            <w:r w:rsidRPr="00D85D14">
              <w:rPr>
                <w:rFonts w:ascii="Arial" w:hAnsi="Arial" w:cs="Arial"/>
                <w:szCs w:val="20"/>
              </w:rPr>
              <w:t>Consequences:</w:t>
            </w:r>
          </w:p>
          <w:p w14:paraId="0399A5C2" w14:textId="77777777" w:rsidR="004A50F7" w:rsidRPr="00D85D14" w:rsidRDefault="004A50F7" w:rsidP="00B17F6A">
            <w:pPr>
              <w:pStyle w:val="ListParagraph"/>
              <w:numPr>
                <w:ilvl w:val="0"/>
                <w:numId w:val="14"/>
              </w:numPr>
              <w:spacing w:before="40" w:after="40" w:line="240" w:lineRule="auto"/>
              <w:rPr>
                <w:b w:val="0"/>
                <w:szCs w:val="20"/>
              </w:rPr>
            </w:pPr>
            <w:r w:rsidRPr="00D85D14">
              <w:rPr>
                <w:b w:val="0"/>
                <w:szCs w:val="20"/>
              </w:rPr>
              <w:t>Doers believe it reduces livestock losses</w:t>
            </w:r>
          </w:p>
          <w:p w14:paraId="1CCBD966" w14:textId="77777777" w:rsidR="004A50F7" w:rsidRPr="00D85D14" w:rsidRDefault="004A50F7" w:rsidP="00B17F6A">
            <w:pPr>
              <w:pStyle w:val="ListParagraph"/>
              <w:numPr>
                <w:ilvl w:val="0"/>
                <w:numId w:val="14"/>
              </w:numPr>
              <w:spacing w:before="40" w:after="40" w:line="240" w:lineRule="auto"/>
              <w:rPr>
                <w:b w:val="0"/>
                <w:szCs w:val="20"/>
              </w:rPr>
            </w:pPr>
            <w:r w:rsidRPr="00D85D14">
              <w:rPr>
                <w:b w:val="0"/>
                <w:szCs w:val="20"/>
              </w:rPr>
              <w:t>Non-doers believe it decreases risk</w:t>
            </w:r>
          </w:p>
          <w:p w14:paraId="24004584" w14:textId="77777777" w:rsidR="004A50F7" w:rsidRPr="00D85D14" w:rsidRDefault="004A50F7" w:rsidP="00B17F6A">
            <w:pPr>
              <w:pStyle w:val="ListParagraph"/>
              <w:numPr>
                <w:ilvl w:val="0"/>
                <w:numId w:val="14"/>
              </w:numPr>
              <w:spacing w:before="40" w:after="40" w:line="240" w:lineRule="auto"/>
              <w:rPr>
                <w:b w:val="0"/>
                <w:szCs w:val="20"/>
              </w:rPr>
            </w:pPr>
            <w:r w:rsidRPr="00D85D14">
              <w:rPr>
                <w:b w:val="0"/>
                <w:szCs w:val="20"/>
              </w:rPr>
              <w:lastRenderedPageBreak/>
              <w:t>Herders believe it helps households meet their basic needs</w:t>
            </w:r>
          </w:p>
          <w:p w14:paraId="7AA42134" w14:textId="77777777" w:rsidR="004A50F7" w:rsidRPr="00D85D14" w:rsidRDefault="004A50F7" w:rsidP="004A50F7">
            <w:pPr>
              <w:spacing w:before="40" w:after="40" w:line="240" w:lineRule="auto"/>
              <w:rPr>
                <w:rFonts w:ascii="Arial" w:hAnsi="Arial" w:cs="Arial"/>
                <w:szCs w:val="20"/>
              </w:rPr>
            </w:pPr>
            <w:r w:rsidRPr="00D85D14">
              <w:rPr>
                <w:rFonts w:ascii="Arial" w:hAnsi="Arial" w:cs="Arial"/>
                <w:szCs w:val="20"/>
              </w:rPr>
              <w:t>Social Norms:</w:t>
            </w:r>
          </w:p>
          <w:p w14:paraId="174FC372" w14:textId="40557C45" w:rsidR="0073511E" w:rsidRPr="00D85D14" w:rsidRDefault="004A50F7" w:rsidP="00B17F6A">
            <w:pPr>
              <w:pStyle w:val="ListParagraph"/>
              <w:numPr>
                <w:ilvl w:val="0"/>
                <w:numId w:val="15"/>
              </w:numPr>
              <w:spacing w:before="40" w:after="40" w:line="240" w:lineRule="auto"/>
              <w:rPr>
                <w:b w:val="0"/>
                <w:szCs w:val="20"/>
              </w:rPr>
            </w:pPr>
            <w:r w:rsidRPr="00D85D14">
              <w:rPr>
                <w:b w:val="0"/>
                <w:szCs w:val="20"/>
              </w:rPr>
              <w:t>Doers believe the Bagh Governor and police approve of destocking</w:t>
            </w:r>
          </w:p>
        </w:tc>
        <w:tc>
          <w:tcPr>
            <w:tcW w:w="2108" w:type="dxa"/>
            <w:tcBorders>
              <w:bottom w:val="single" w:sz="4" w:space="0" w:color="808080" w:themeColor="background1" w:themeShade="80"/>
            </w:tcBorders>
          </w:tcPr>
          <w:p w14:paraId="6262F8D7" w14:textId="77777777" w:rsidR="00FE37DB" w:rsidRPr="00D85D14" w:rsidRDefault="00FE37DB" w:rsidP="001A026A">
            <w:pPr>
              <w:spacing w:after="70" w:line="240" w:lineRule="auto"/>
              <w:rPr>
                <w:rFonts w:ascii="Arial" w:hAnsi="Arial" w:cs="Arial"/>
                <w:szCs w:val="20"/>
              </w:rPr>
            </w:pPr>
          </w:p>
          <w:p w14:paraId="18FB5BE8" w14:textId="77777777" w:rsidR="001A026A" w:rsidRPr="00D85D14" w:rsidRDefault="00081E2B" w:rsidP="00B17F6A">
            <w:pPr>
              <w:pStyle w:val="ListParagraph"/>
              <w:numPr>
                <w:ilvl w:val="0"/>
                <w:numId w:val="15"/>
              </w:numPr>
              <w:spacing w:after="70" w:line="240" w:lineRule="auto"/>
              <w:rPr>
                <w:b w:val="0"/>
                <w:szCs w:val="20"/>
              </w:rPr>
            </w:pPr>
            <w:r w:rsidRPr="00D85D14">
              <w:rPr>
                <w:b w:val="0"/>
                <w:szCs w:val="20"/>
              </w:rPr>
              <w:t>Strengthened destocking market system</w:t>
            </w:r>
          </w:p>
          <w:p w14:paraId="52E86F39" w14:textId="77777777" w:rsidR="00081E2B" w:rsidRPr="00D85D14" w:rsidRDefault="00081E2B" w:rsidP="00B17F6A">
            <w:pPr>
              <w:pStyle w:val="ListParagraph"/>
              <w:numPr>
                <w:ilvl w:val="0"/>
                <w:numId w:val="15"/>
              </w:numPr>
              <w:spacing w:after="70" w:line="240" w:lineRule="auto"/>
              <w:rPr>
                <w:b w:val="0"/>
                <w:szCs w:val="20"/>
              </w:rPr>
            </w:pPr>
            <w:r w:rsidRPr="00D85D14">
              <w:rPr>
                <w:b w:val="0"/>
                <w:szCs w:val="20"/>
              </w:rPr>
              <w:t>Cooperative transportation services to reduce costs</w:t>
            </w:r>
          </w:p>
          <w:p w14:paraId="756E6805" w14:textId="77777777" w:rsidR="00081E2B" w:rsidRPr="00D85D14" w:rsidRDefault="00AE5E94" w:rsidP="00B17F6A">
            <w:pPr>
              <w:pStyle w:val="ListParagraph"/>
              <w:numPr>
                <w:ilvl w:val="0"/>
                <w:numId w:val="15"/>
              </w:numPr>
              <w:spacing w:after="70" w:line="240" w:lineRule="auto"/>
              <w:rPr>
                <w:b w:val="0"/>
                <w:szCs w:val="20"/>
              </w:rPr>
            </w:pPr>
            <w:r w:rsidRPr="00D85D14">
              <w:rPr>
                <w:b w:val="0"/>
                <w:szCs w:val="20"/>
              </w:rPr>
              <w:t>Increased awareness of the benefits of destocking</w:t>
            </w:r>
          </w:p>
          <w:p w14:paraId="2184EE71" w14:textId="77777777" w:rsidR="00DC65CF" w:rsidRPr="00D85D14" w:rsidRDefault="00DC65CF" w:rsidP="00B17F6A">
            <w:pPr>
              <w:pStyle w:val="ListParagraph"/>
              <w:numPr>
                <w:ilvl w:val="0"/>
                <w:numId w:val="15"/>
              </w:numPr>
              <w:spacing w:after="70" w:line="240" w:lineRule="auto"/>
              <w:rPr>
                <w:b w:val="0"/>
                <w:szCs w:val="20"/>
              </w:rPr>
            </w:pPr>
            <w:r w:rsidRPr="00D85D14">
              <w:rPr>
                <w:b w:val="0"/>
                <w:szCs w:val="20"/>
              </w:rPr>
              <w:t xml:space="preserve">Increased marketing of young male sheep and goats </w:t>
            </w:r>
            <w:r w:rsidRPr="00D85D14">
              <w:rPr>
                <w:b w:val="0"/>
                <w:szCs w:val="20"/>
              </w:rPr>
              <w:lastRenderedPageBreak/>
              <w:t>for pre-winter sale</w:t>
            </w:r>
          </w:p>
          <w:p w14:paraId="6A09A8F4" w14:textId="5E9D8882" w:rsidR="00DC65CF" w:rsidRPr="00D85D14" w:rsidRDefault="00DC65CF" w:rsidP="00B17F6A">
            <w:pPr>
              <w:pStyle w:val="ListParagraph"/>
              <w:numPr>
                <w:ilvl w:val="0"/>
                <w:numId w:val="15"/>
              </w:numPr>
              <w:spacing w:after="70" w:line="240" w:lineRule="auto"/>
              <w:rPr>
                <w:b w:val="0"/>
                <w:szCs w:val="20"/>
              </w:rPr>
            </w:pPr>
            <w:r w:rsidRPr="00D85D14">
              <w:rPr>
                <w:b w:val="0"/>
                <w:szCs w:val="20"/>
              </w:rPr>
              <w:t>Strengthened financial and trading skill</w:t>
            </w:r>
          </w:p>
        </w:tc>
        <w:tc>
          <w:tcPr>
            <w:tcW w:w="4691" w:type="dxa"/>
            <w:tcBorders>
              <w:bottom w:val="single" w:sz="4" w:space="0" w:color="808080" w:themeColor="background1" w:themeShade="80"/>
            </w:tcBorders>
          </w:tcPr>
          <w:p w14:paraId="32CCEC6D" w14:textId="3FDB19A2" w:rsidR="00DC65CF" w:rsidRPr="00D85D14" w:rsidRDefault="00DC65CF" w:rsidP="00DC65CF">
            <w:pPr>
              <w:spacing w:after="70" w:line="240" w:lineRule="auto"/>
              <w:ind w:left="454" w:hanging="454"/>
              <w:rPr>
                <w:rFonts w:ascii="Arial" w:hAnsi="Arial" w:cs="Arial"/>
                <w:bCs/>
                <w:szCs w:val="20"/>
              </w:rPr>
            </w:pPr>
            <w:r w:rsidRPr="00D85D14">
              <w:rPr>
                <w:rFonts w:ascii="Arial" w:hAnsi="Arial" w:cs="Arial"/>
                <w:bCs/>
                <w:szCs w:val="20"/>
              </w:rPr>
              <w:lastRenderedPageBreak/>
              <w:t xml:space="preserve">Herders: </w:t>
            </w:r>
          </w:p>
          <w:p w14:paraId="2FFC4391" w14:textId="3CC9E831" w:rsidR="00FE37DB" w:rsidRPr="00D85D14" w:rsidRDefault="00DC65CF" w:rsidP="00B17F6A">
            <w:pPr>
              <w:pStyle w:val="ListParagraph"/>
              <w:numPr>
                <w:ilvl w:val="0"/>
                <w:numId w:val="18"/>
              </w:numPr>
              <w:spacing w:after="70" w:line="240" w:lineRule="auto"/>
              <w:rPr>
                <w:b w:val="0"/>
                <w:szCs w:val="20"/>
              </w:rPr>
            </w:pPr>
            <w:r w:rsidRPr="00D85D14">
              <w:rPr>
                <w:b w:val="0"/>
                <w:szCs w:val="20"/>
              </w:rPr>
              <w:t xml:space="preserve">Awareness raising campaigns on the benefits of </w:t>
            </w:r>
            <w:r w:rsidR="00A6653B" w:rsidRPr="00D85D14">
              <w:rPr>
                <w:b w:val="0"/>
                <w:szCs w:val="20"/>
              </w:rPr>
              <w:t xml:space="preserve">timely </w:t>
            </w:r>
            <w:r w:rsidRPr="00D85D14">
              <w:rPr>
                <w:b w:val="0"/>
                <w:szCs w:val="20"/>
              </w:rPr>
              <w:t>destocking:</w:t>
            </w:r>
          </w:p>
          <w:p w14:paraId="71FBDD89" w14:textId="0E9B6AA0" w:rsidR="00DC65CF" w:rsidRPr="00D85D14" w:rsidRDefault="00DC65CF" w:rsidP="00B17F6A">
            <w:pPr>
              <w:pStyle w:val="ListParagraph"/>
              <w:numPr>
                <w:ilvl w:val="1"/>
                <w:numId w:val="30"/>
              </w:numPr>
              <w:spacing w:after="70" w:line="240" w:lineRule="auto"/>
              <w:rPr>
                <w:b w:val="0"/>
                <w:szCs w:val="20"/>
              </w:rPr>
            </w:pPr>
            <w:r w:rsidRPr="00D85D14">
              <w:rPr>
                <w:b w:val="0"/>
                <w:szCs w:val="20"/>
              </w:rPr>
              <w:t>Hold open days and exhibitions</w:t>
            </w:r>
          </w:p>
          <w:p w14:paraId="45309E1C" w14:textId="77777777" w:rsidR="00DC65CF" w:rsidRPr="00D85D14" w:rsidRDefault="00DC65CF" w:rsidP="00B17F6A">
            <w:pPr>
              <w:pStyle w:val="ListParagraph"/>
              <w:numPr>
                <w:ilvl w:val="1"/>
                <w:numId w:val="30"/>
              </w:numPr>
              <w:spacing w:after="70" w:line="240" w:lineRule="auto"/>
              <w:rPr>
                <w:b w:val="0"/>
                <w:szCs w:val="20"/>
              </w:rPr>
            </w:pPr>
            <w:r w:rsidRPr="00D85D14">
              <w:rPr>
                <w:b w:val="0"/>
                <w:szCs w:val="20"/>
              </w:rPr>
              <w:t>Training sessions on livestock health and herd size management</w:t>
            </w:r>
          </w:p>
          <w:p w14:paraId="670358A7" w14:textId="77777777" w:rsidR="00DC65CF" w:rsidRPr="00D85D14" w:rsidRDefault="00DC65CF" w:rsidP="00B17F6A">
            <w:pPr>
              <w:pStyle w:val="ListParagraph"/>
              <w:numPr>
                <w:ilvl w:val="0"/>
                <w:numId w:val="18"/>
              </w:numPr>
              <w:spacing w:after="70" w:line="240" w:lineRule="auto"/>
              <w:rPr>
                <w:b w:val="0"/>
                <w:szCs w:val="20"/>
              </w:rPr>
            </w:pPr>
            <w:r w:rsidRPr="00D85D14">
              <w:rPr>
                <w:b w:val="0"/>
                <w:szCs w:val="20"/>
              </w:rPr>
              <w:t>Market system support for destocking:</w:t>
            </w:r>
          </w:p>
          <w:p w14:paraId="540E459C" w14:textId="77777777" w:rsidR="00DC65CF" w:rsidRPr="00D85D14" w:rsidRDefault="00DC65CF" w:rsidP="00B17F6A">
            <w:pPr>
              <w:pStyle w:val="ListParagraph"/>
              <w:numPr>
                <w:ilvl w:val="1"/>
                <w:numId w:val="31"/>
              </w:numPr>
              <w:spacing w:after="70" w:line="240" w:lineRule="auto"/>
              <w:rPr>
                <w:b w:val="0"/>
                <w:szCs w:val="20"/>
              </w:rPr>
            </w:pPr>
            <w:r w:rsidRPr="00D85D14">
              <w:rPr>
                <w:b w:val="0"/>
                <w:szCs w:val="20"/>
              </w:rPr>
              <w:t>Facilitate stakeholder meetings between herders, middlemen, transportation providers, slaughterhouses and meat traders</w:t>
            </w:r>
          </w:p>
          <w:p w14:paraId="24055647" w14:textId="77777777" w:rsidR="00DC65CF" w:rsidRPr="00D85D14" w:rsidRDefault="00DC65CF" w:rsidP="00B17F6A">
            <w:pPr>
              <w:pStyle w:val="ListParagraph"/>
              <w:numPr>
                <w:ilvl w:val="1"/>
                <w:numId w:val="31"/>
              </w:numPr>
              <w:spacing w:after="70" w:line="240" w:lineRule="auto"/>
              <w:rPr>
                <w:b w:val="0"/>
                <w:szCs w:val="20"/>
              </w:rPr>
            </w:pPr>
            <w:r w:rsidRPr="00D85D14">
              <w:rPr>
                <w:b w:val="0"/>
                <w:szCs w:val="20"/>
              </w:rPr>
              <w:t xml:space="preserve">Support herder groups to form cooperative transportation and bulk trading partnerships </w:t>
            </w:r>
          </w:p>
          <w:p w14:paraId="6485090A" w14:textId="77777777" w:rsidR="00DC65CF" w:rsidRPr="00D85D14" w:rsidRDefault="00DC65CF" w:rsidP="00DC65CF">
            <w:pPr>
              <w:spacing w:after="70" w:line="240" w:lineRule="auto"/>
              <w:ind w:left="454" w:hanging="454"/>
              <w:rPr>
                <w:rFonts w:ascii="Arial" w:hAnsi="Arial" w:cs="Arial"/>
                <w:bCs/>
                <w:sz w:val="20"/>
                <w:szCs w:val="20"/>
              </w:rPr>
            </w:pPr>
            <w:r w:rsidRPr="00D85D14">
              <w:rPr>
                <w:rFonts w:ascii="Arial" w:hAnsi="Arial" w:cs="Arial"/>
                <w:bCs/>
                <w:sz w:val="20"/>
                <w:szCs w:val="20"/>
              </w:rPr>
              <w:t>Local Authorities:</w:t>
            </w:r>
          </w:p>
          <w:p w14:paraId="6E00EB52" w14:textId="77777777" w:rsidR="00DC65CF" w:rsidRPr="00D85D14" w:rsidRDefault="00DC65CF" w:rsidP="00B17F6A">
            <w:pPr>
              <w:pStyle w:val="ListParagraph"/>
              <w:numPr>
                <w:ilvl w:val="0"/>
                <w:numId w:val="18"/>
              </w:numPr>
              <w:spacing w:after="70" w:line="240" w:lineRule="auto"/>
              <w:rPr>
                <w:b w:val="0"/>
                <w:szCs w:val="20"/>
              </w:rPr>
            </w:pPr>
            <w:r w:rsidRPr="00D85D14">
              <w:rPr>
                <w:b w:val="0"/>
                <w:szCs w:val="20"/>
              </w:rPr>
              <w:t>Market system support for destocking:</w:t>
            </w:r>
          </w:p>
          <w:p w14:paraId="711330A7" w14:textId="292B314A" w:rsidR="00DC65CF" w:rsidRPr="00D85D14" w:rsidRDefault="00DC65CF" w:rsidP="00B17F6A">
            <w:pPr>
              <w:pStyle w:val="ListParagraph"/>
              <w:numPr>
                <w:ilvl w:val="1"/>
                <w:numId w:val="32"/>
              </w:numPr>
              <w:spacing w:after="70" w:line="240" w:lineRule="auto"/>
              <w:rPr>
                <w:b w:val="0"/>
                <w:bCs/>
                <w:szCs w:val="20"/>
              </w:rPr>
            </w:pPr>
            <w:r w:rsidRPr="00D85D14">
              <w:rPr>
                <w:b w:val="0"/>
                <w:bCs/>
                <w:szCs w:val="20"/>
              </w:rPr>
              <w:lastRenderedPageBreak/>
              <w:t>Advocate for reduced/removed taxes for livestock buyers/middlemen travelling to remote areas</w:t>
            </w:r>
          </w:p>
          <w:p w14:paraId="702AAE89" w14:textId="505AB841" w:rsidR="00DC65CF" w:rsidRPr="00D85D14" w:rsidRDefault="00DC65CF" w:rsidP="00B17F6A">
            <w:pPr>
              <w:pStyle w:val="ListParagraph"/>
              <w:numPr>
                <w:ilvl w:val="1"/>
                <w:numId w:val="32"/>
              </w:numPr>
              <w:spacing w:after="70" w:line="240" w:lineRule="auto"/>
              <w:rPr>
                <w:b w:val="0"/>
                <w:bCs/>
                <w:szCs w:val="20"/>
              </w:rPr>
            </w:pPr>
            <w:r w:rsidRPr="00D85D14">
              <w:rPr>
                <w:b w:val="0"/>
                <w:bCs/>
                <w:szCs w:val="20"/>
              </w:rPr>
              <w:t>Advocate for LAs to support herder cooperatives to facilitate destocking</w:t>
            </w:r>
            <w:r w:rsidR="00A6653B" w:rsidRPr="00D85D14">
              <w:rPr>
                <w:b w:val="0"/>
                <w:bCs/>
                <w:szCs w:val="20"/>
              </w:rPr>
              <w:t xml:space="preserve"> e.g. subsidies for joint transportation to market, facilitate stakeholder meetings and trade fairs</w:t>
            </w:r>
          </w:p>
          <w:p w14:paraId="01D95B7C" w14:textId="596A84F2" w:rsidR="00DC65CF" w:rsidRPr="00D85D14" w:rsidRDefault="00DC65CF" w:rsidP="00B17F6A">
            <w:pPr>
              <w:pStyle w:val="ListParagraph"/>
              <w:numPr>
                <w:ilvl w:val="1"/>
                <w:numId w:val="33"/>
              </w:numPr>
              <w:spacing w:after="70" w:line="240" w:lineRule="auto"/>
              <w:rPr>
                <w:b w:val="0"/>
                <w:bCs/>
                <w:szCs w:val="20"/>
              </w:rPr>
            </w:pPr>
            <w:r w:rsidRPr="00D85D14">
              <w:rPr>
                <w:b w:val="0"/>
                <w:bCs/>
                <w:szCs w:val="20"/>
              </w:rPr>
              <w:t xml:space="preserve">Subsidise </w:t>
            </w:r>
            <w:r w:rsidR="00A6653B" w:rsidRPr="00D85D14">
              <w:rPr>
                <w:b w:val="0"/>
                <w:bCs/>
                <w:szCs w:val="20"/>
              </w:rPr>
              <w:t>market infrastructure e.g. corrals, slaughterhouses, refrigeration, etc</w:t>
            </w:r>
          </w:p>
          <w:p w14:paraId="0FA38FDB" w14:textId="55DD40A1" w:rsidR="00DC65CF" w:rsidRPr="00D85D14" w:rsidRDefault="00DC65CF" w:rsidP="00DC65CF">
            <w:pPr>
              <w:spacing w:after="70" w:line="240" w:lineRule="auto"/>
              <w:rPr>
                <w:rFonts w:ascii="Arial" w:hAnsi="Arial" w:cs="Arial"/>
                <w:szCs w:val="20"/>
              </w:rPr>
            </w:pPr>
          </w:p>
        </w:tc>
      </w:tr>
      <w:tr w:rsidR="00FE37DB" w:rsidRPr="00D85D14" w14:paraId="6AE16909" w14:textId="77777777" w:rsidTr="00FE37DB">
        <w:tc>
          <w:tcPr>
            <w:tcW w:w="6930" w:type="dxa"/>
            <w:gridSpan w:val="3"/>
          </w:tcPr>
          <w:p w14:paraId="75456396" w14:textId="77777777" w:rsidR="00FE37DB" w:rsidRPr="00D85D14" w:rsidRDefault="00FE37DB" w:rsidP="00FE37DB">
            <w:pPr>
              <w:spacing w:after="40"/>
              <w:rPr>
                <w:rFonts w:ascii="Arial" w:hAnsi="Arial" w:cs="Arial"/>
                <w:sz w:val="20"/>
                <w:szCs w:val="20"/>
              </w:rPr>
            </w:pPr>
            <w:r w:rsidRPr="00D85D14">
              <w:rPr>
                <w:rFonts w:ascii="Arial" w:hAnsi="Arial" w:cs="Arial"/>
                <w:b/>
                <w:sz w:val="20"/>
                <w:szCs w:val="20"/>
              </w:rPr>
              <w:lastRenderedPageBreak/>
              <w:t>Outcome Indicators</w:t>
            </w:r>
            <w:r w:rsidRPr="00D85D14">
              <w:rPr>
                <w:rFonts w:ascii="Arial" w:hAnsi="Arial" w:cs="Arial"/>
                <w:sz w:val="20"/>
                <w:szCs w:val="20"/>
              </w:rPr>
              <w:t>:</w:t>
            </w:r>
          </w:p>
          <w:p w14:paraId="4AE6BAA4" w14:textId="49029F70" w:rsidR="00112312" w:rsidRPr="00D85D14" w:rsidRDefault="00112312" w:rsidP="00B17F6A">
            <w:pPr>
              <w:pStyle w:val="ListParagraph"/>
              <w:numPr>
                <w:ilvl w:val="0"/>
                <w:numId w:val="4"/>
              </w:numPr>
              <w:spacing w:after="60" w:line="240" w:lineRule="auto"/>
              <w:ind w:left="244" w:hanging="244"/>
              <w:contextualSpacing w:val="0"/>
              <w:rPr>
                <w:b w:val="0"/>
                <w:szCs w:val="20"/>
              </w:rPr>
            </w:pPr>
            <w:r w:rsidRPr="00D85D14">
              <w:rPr>
                <w:b w:val="0"/>
                <w:szCs w:val="20"/>
              </w:rPr>
              <w:t>800 herders across 20 soums in Dornod and Sukhbaatar provinces demonstrate increased knowledge of the benefits of destocking and its effective implementation, by end of 2021</w:t>
            </w:r>
          </w:p>
          <w:p w14:paraId="244E1DC3" w14:textId="763A4C47" w:rsidR="00FE37DB" w:rsidRPr="00D85D14" w:rsidRDefault="00A6653B" w:rsidP="00B17F6A">
            <w:pPr>
              <w:pStyle w:val="ListParagraph"/>
              <w:numPr>
                <w:ilvl w:val="0"/>
                <w:numId w:val="4"/>
              </w:numPr>
              <w:spacing w:after="60" w:line="240" w:lineRule="auto"/>
              <w:ind w:left="244" w:hanging="244"/>
              <w:contextualSpacing w:val="0"/>
              <w:rPr>
                <w:b w:val="0"/>
                <w:szCs w:val="20"/>
              </w:rPr>
            </w:pPr>
            <w:r w:rsidRPr="00D85D14">
              <w:rPr>
                <w:b w:val="0"/>
                <w:szCs w:val="20"/>
              </w:rPr>
              <w:t xml:space="preserve">20 </w:t>
            </w:r>
            <w:r w:rsidR="00112312" w:rsidRPr="00D85D14">
              <w:rPr>
                <w:b w:val="0"/>
                <w:szCs w:val="20"/>
              </w:rPr>
              <w:t xml:space="preserve">herder </w:t>
            </w:r>
            <w:r w:rsidRPr="00D85D14">
              <w:rPr>
                <w:b w:val="0"/>
                <w:szCs w:val="20"/>
              </w:rPr>
              <w:t xml:space="preserve">cooperatives in 20 soums </w:t>
            </w:r>
            <w:r w:rsidR="00112312" w:rsidRPr="00D85D14">
              <w:rPr>
                <w:b w:val="0"/>
                <w:szCs w:val="20"/>
              </w:rPr>
              <w:t xml:space="preserve">in Dornod and Sukhbaatar provinces </w:t>
            </w:r>
            <w:r w:rsidR="00891676" w:rsidRPr="00D85D14">
              <w:rPr>
                <w:b w:val="0"/>
                <w:szCs w:val="20"/>
              </w:rPr>
              <w:t xml:space="preserve">engage in joint destocking plans </w:t>
            </w:r>
            <w:r w:rsidR="00112312" w:rsidRPr="00D85D14">
              <w:rPr>
                <w:b w:val="0"/>
                <w:szCs w:val="20"/>
              </w:rPr>
              <w:t>by end of 2021</w:t>
            </w:r>
          </w:p>
          <w:p w14:paraId="46EFB834" w14:textId="7D934FDE" w:rsidR="00112312" w:rsidRPr="00D85D14" w:rsidRDefault="00112312" w:rsidP="00891676">
            <w:pPr>
              <w:spacing w:after="60" w:line="240" w:lineRule="auto"/>
              <w:rPr>
                <w:rFonts w:ascii="Arial" w:hAnsi="Arial" w:cs="Arial"/>
                <w:color w:val="538135" w:themeColor="accent6" w:themeShade="BF"/>
                <w:szCs w:val="20"/>
              </w:rPr>
            </w:pPr>
          </w:p>
        </w:tc>
        <w:tc>
          <w:tcPr>
            <w:tcW w:w="6799" w:type="dxa"/>
            <w:gridSpan w:val="2"/>
            <w:shd w:val="clear" w:color="auto" w:fill="auto"/>
          </w:tcPr>
          <w:p w14:paraId="757A79CE" w14:textId="77777777" w:rsidR="00FE37DB" w:rsidRPr="00D85D14" w:rsidRDefault="00FE37DB" w:rsidP="00FE37DB">
            <w:pPr>
              <w:spacing w:after="40"/>
              <w:rPr>
                <w:rFonts w:ascii="Arial" w:hAnsi="Arial" w:cs="Arial"/>
                <w:b/>
                <w:sz w:val="20"/>
                <w:szCs w:val="20"/>
              </w:rPr>
            </w:pPr>
            <w:r w:rsidRPr="00D85D14">
              <w:rPr>
                <w:rFonts w:ascii="Arial" w:hAnsi="Arial" w:cs="Arial"/>
                <w:b/>
                <w:sz w:val="20"/>
                <w:szCs w:val="20"/>
              </w:rPr>
              <w:t>Process Indicators</w:t>
            </w:r>
            <w:r w:rsidRPr="00D85D14">
              <w:rPr>
                <w:rFonts w:ascii="Arial" w:hAnsi="Arial" w:cs="Arial"/>
                <w:sz w:val="20"/>
                <w:szCs w:val="20"/>
              </w:rPr>
              <w:t>:</w:t>
            </w:r>
          </w:p>
          <w:p w14:paraId="15A553C7" w14:textId="189E3215" w:rsidR="00112312" w:rsidRPr="00D85D14" w:rsidRDefault="00112312" w:rsidP="00B17F6A">
            <w:pPr>
              <w:pStyle w:val="ListParagraph"/>
              <w:numPr>
                <w:ilvl w:val="0"/>
                <w:numId w:val="4"/>
              </w:numPr>
              <w:spacing w:after="60" w:line="240" w:lineRule="auto"/>
              <w:ind w:left="142" w:hanging="142"/>
              <w:contextualSpacing w:val="0"/>
              <w:rPr>
                <w:b w:val="0"/>
                <w:szCs w:val="20"/>
              </w:rPr>
            </w:pPr>
            <w:r w:rsidRPr="00D85D14">
              <w:rPr>
                <w:b w:val="0"/>
                <w:szCs w:val="20"/>
              </w:rPr>
              <w:t>6 x Destocking theory and practice training sessions delivered to herders in 20 soums (120 total) by end of 2021</w:t>
            </w:r>
          </w:p>
          <w:p w14:paraId="07F41B03" w14:textId="515288CB" w:rsidR="00112312" w:rsidRPr="00D85D14" w:rsidRDefault="00112312" w:rsidP="00B17F6A">
            <w:pPr>
              <w:pStyle w:val="ListParagraph"/>
              <w:numPr>
                <w:ilvl w:val="0"/>
                <w:numId w:val="4"/>
              </w:numPr>
              <w:spacing w:after="60" w:line="240" w:lineRule="auto"/>
              <w:ind w:left="142" w:hanging="142"/>
              <w:contextualSpacing w:val="0"/>
              <w:rPr>
                <w:b w:val="0"/>
                <w:szCs w:val="20"/>
              </w:rPr>
            </w:pPr>
            <w:r w:rsidRPr="00D85D14">
              <w:rPr>
                <w:b w:val="0"/>
                <w:szCs w:val="20"/>
              </w:rPr>
              <w:t>8 x destocking planning and implementation sessions delivered to 20 herder cooperatives (160 total) by end of 2021</w:t>
            </w:r>
          </w:p>
          <w:p w14:paraId="6656B84C" w14:textId="7DC80C9B" w:rsidR="00891676" w:rsidRPr="00D85D14" w:rsidRDefault="00891676" w:rsidP="00B17F6A">
            <w:pPr>
              <w:pStyle w:val="ListParagraph"/>
              <w:numPr>
                <w:ilvl w:val="0"/>
                <w:numId w:val="4"/>
              </w:numPr>
              <w:spacing w:after="60" w:line="240" w:lineRule="auto"/>
              <w:ind w:left="142" w:hanging="142"/>
              <w:contextualSpacing w:val="0"/>
              <w:rPr>
                <w:b w:val="0"/>
                <w:szCs w:val="20"/>
              </w:rPr>
            </w:pPr>
            <w:r w:rsidRPr="00D85D14">
              <w:rPr>
                <w:b w:val="0"/>
                <w:szCs w:val="20"/>
              </w:rPr>
              <w:t>4 x stakeholder planning meetings held between local authorities, cooperatives, middlemen, and meat traders by end of 2021</w:t>
            </w:r>
          </w:p>
          <w:p w14:paraId="769FC8A5" w14:textId="77777777" w:rsidR="00FE37DB" w:rsidRPr="00D85D14" w:rsidRDefault="00FE37DB" w:rsidP="00891676">
            <w:pPr>
              <w:pStyle w:val="ListParagraph"/>
              <w:numPr>
                <w:ilvl w:val="0"/>
                <w:numId w:val="0"/>
              </w:numPr>
              <w:spacing w:after="60" w:line="240" w:lineRule="auto"/>
              <w:ind w:left="142"/>
              <w:contextualSpacing w:val="0"/>
              <w:rPr>
                <w:b w:val="0"/>
                <w:szCs w:val="20"/>
              </w:rPr>
            </w:pPr>
          </w:p>
        </w:tc>
      </w:tr>
    </w:tbl>
    <w:p w14:paraId="144707DC" w14:textId="77777777" w:rsidR="00FE37DB" w:rsidRPr="00D85D14" w:rsidRDefault="00FE37DB" w:rsidP="006B77D0"/>
    <w:p w14:paraId="07B589B3" w14:textId="5845325E" w:rsidR="00FE37DB" w:rsidRPr="00D85D14" w:rsidRDefault="00FE37DB" w:rsidP="00FE37DB">
      <w:pPr>
        <w:pStyle w:val="Heading3"/>
      </w:pPr>
      <w:bookmarkStart w:id="18" w:name="_Toc4503917"/>
      <w:r w:rsidRPr="00D85D14">
        <w:t>2.4.5 Livestock Vaccination</w:t>
      </w:r>
      <w:bookmarkEnd w:id="18"/>
    </w:p>
    <w:p w14:paraId="71AA3615" w14:textId="77777777" w:rsidR="00EC1539" w:rsidRPr="00D85D14" w:rsidRDefault="00EC1539" w:rsidP="00EC1539"/>
    <w:tbl>
      <w:tblPr>
        <w:tblStyle w:val="TableGrid"/>
        <w:tblW w:w="0" w:type="auto"/>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4A0" w:firstRow="1" w:lastRow="0" w:firstColumn="1" w:lastColumn="0" w:noHBand="0" w:noVBand="1"/>
      </w:tblPr>
      <w:tblGrid>
        <w:gridCol w:w="1620"/>
        <w:gridCol w:w="2852"/>
        <w:gridCol w:w="2458"/>
        <w:gridCol w:w="2108"/>
        <w:gridCol w:w="4691"/>
      </w:tblGrid>
      <w:tr w:rsidR="00FE37DB" w:rsidRPr="00D85D14" w14:paraId="495157BE" w14:textId="77777777" w:rsidTr="00FE37DB">
        <w:trPr>
          <w:trHeight w:val="356"/>
        </w:trPr>
        <w:tc>
          <w:tcPr>
            <w:tcW w:w="13729" w:type="dxa"/>
            <w:gridSpan w:val="5"/>
            <w:shd w:val="clear" w:color="auto" w:fill="D9D9D9" w:themeFill="background1" w:themeFillShade="D9"/>
            <w:vAlign w:val="center"/>
          </w:tcPr>
          <w:p w14:paraId="0E7C157F" w14:textId="77777777" w:rsidR="00FE37DB" w:rsidRPr="00D85D14" w:rsidRDefault="00FE37DB" w:rsidP="00FE37DB">
            <w:pPr>
              <w:spacing w:before="120"/>
              <w:jc w:val="center"/>
              <w:rPr>
                <w:rFonts w:ascii="Arial" w:hAnsi="Arial" w:cs="Arial"/>
                <w:b/>
                <w:spacing w:val="6"/>
              </w:rPr>
            </w:pPr>
            <w:r w:rsidRPr="00D85D14">
              <w:rPr>
                <w:rFonts w:ascii="Arial" w:hAnsi="Arial" w:cs="Arial"/>
                <w:b/>
                <w:spacing w:val="6"/>
              </w:rPr>
              <w:t>THE DESIGNING FOR BEHAVIOUR CHANGE (DBC) FRAMEWORK</w:t>
            </w:r>
          </w:p>
        </w:tc>
      </w:tr>
      <w:tr w:rsidR="00FE37DB" w:rsidRPr="00D85D14" w14:paraId="6950D989" w14:textId="77777777" w:rsidTr="00FE37DB">
        <w:trPr>
          <w:trHeight w:val="428"/>
        </w:trPr>
        <w:tc>
          <w:tcPr>
            <w:tcW w:w="1620" w:type="dxa"/>
            <w:shd w:val="clear" w:color="auto" w:fill="F2F2F2" w:themeFill="background1" w:themeFillShade="F2"/>
            <w:vAlign w:val="center"/>
          </w:tcPr>
          <w:p w14:paraId="509FED1D" w14:textId="77777777" w:rsidR="00FE37DB" w:rsidRPr="00D85D14" w:rsidRDefault="00FE37DB" w:rsidP="00FE37DB">
            <w:pPr>
              <w:spacing w:before="120"/>
              <w:jc w:val="center"/>
              <w:rPr>
                <w:rFonts w:ascii="Arial" w:hAnsi="Arial" w:cs="Arial"/>
                <w:b/>
                <w:sz w:val="20"/>
                <w:szCs w:val="20"/>
              </w:rPr>
            </w:pPr>
            <w:r w:rsidRPr="00D85D14">
              <w:rPr>
                <w:rFonts w:ascii="Arial" w:hAnsi="Arial" w:cs="Arial"/>
                <w:b/>
                <w:sz w:val="20"/>
                <w:szCs w:val="20"/>
              </w:rPr>
              <w:t>Behaviour</w:t>
            </w:r>
          </w:p>
        </w:tc>
        <w:tc>
          <w:tcPr>
            <w:tcW w:w="2852" w:type="dxa"/>
            <w:shd w:val="clear" w:color="auto" w:fill="F2F2F2" w:themeFill="background1" w:themeFillShade="F2"/>
            <w:vAlign w:val="center"/>
          </w:tcPr>
          <w:p w14:paraId="22584A41" w14:textId="77777777" w:rsidR="00FE37DB" w:rsidRPr="00D85D14" w:rsidRDefault="00FE37DB" w:rsidP="00FE37DB">
            <w:pPr>
              <w:spacing w:before="120"/>
              <w:jc w:val="center"/>
              <w:rPr>
                <w:rFonts w:ascii="Arial" w:hAnsi="Arial" w:cs="Arial"/>
                <w:b/>
                <w:sz w:val="20"/>
                <w:szCs w:val="20"/>
              </w:rPr>
            </w:pPr>
            <w:r w:rsidRPr="00D85D14">
              <w:rPr>
                <w:rFonts w:ascii="Arial" w:hAnsi="Arial" w:cs="Arial"/>
                <w:b/>
                <w:sz w:val="20"/>
                <w:szCs w:val="20"/>
              </w:rPr>
              <w:t>Priority &amp; Influencing Groups</w:t>
            </w:r>
          </w:p>
        </w:tc>
        <w:tc>
          <w:tcPr>
            <w:tcW w:w="2458" w:type="dxa"/>
            <w:shd w:val="clear" w:color="auto" w:fill="F2F2F2" w:themeFill="background1" w:themeFillShade="F2"/>
            <w:vAlign w:val="center"/>
          </w:tcPr>
          <w:p w14:paraId="3025557D" w14:textId="77777777" w:rsidR="00FE37DB" w:rsidRPr="00D85D14" w:rsidRDefault="00FE37DB" w:rsidP="00FE37DB">
            <w:pPr>
              <w:spacing w:before="120"/>
              <w:jc w:val="center"/>
              <w:rPr>
                <w:rFonts w:ascii="Arial" w:hAnsi="Arial" w:cs="Arial"/>
                <w:b/>
                <w:sz w:val="20"/>
                <w:szCs w:val="20"/>
              </w:rPr>
            </w:pPr>
            <w:r w:rsidRPr="00D85D14">
              <w:rPr>
                <w:rFonts w:ascii="Arial" w:hAnsi="Arial" w:cs="Arial"/>
                <w:b/>
                <w:sz w:val="20"/>
                <w:szCs w:val="20"/>
              </w:rPr>
              <w:t>Determinants</w:t>
            </w:r>
          </w:p>
        </w:tc>
        <w:tc>
          <w:tcPr>
            <w:tcW w:w="2108" w:type="dxa"/>
            <w:shd w:val="clear" w:color="auto" w:fill="F2F2F2" w:themeFill="background1" w:themeFillShade="F2"/>
            <w:vAlign w:val="center"/>
          </w:tcPr>
          <w:p w14:paraId="234D66E4" w14:textId="77777777" w:rsidR="00FE37DB" w:rsidRPr="00D85D14" w:rsidRDefault="00FE37DB" w:rsidP="00FE37DB">
            <w:pPr>
              <w:spacing w:before="40" w:after="40"/>
              <w:jc w:val="center"/>
              <w:rPr>
                <w:rFonts w:ascii="Arial" w:hAnsi="Arial" w:cs="Arial"/>
                <w:b/>
                <w:sz w:val="20"/>
                <w:szCs w:val="20"/>
              </w:rPr>
            </w:pPr>
            <w:r w:rsidRPr="00D85D14">
              <w:rPr>
                <w:rFonts w:ascii="Arial" w:hAnsi="Arial" w:cs="Arial"/>
                <w:b/>
                <w:sz w:val="20"/>
                <w:szCs w:val="20"/>
              </w:rPr>
              <w:t>Bridges to  Activities</w:t>
            </w:r>
          </w:p>
        </w:tc>
        <w:tc>
          <w:tcPr>
            <w:tcW w:w="4691" w:type="dxa"/>
            <w:shd w:val="clear" w:color="auto" w:fill="F2F2F2" w:themeFill="background1" w:themeFillShade="F2"/>
            <w:vAlign w:val="center"/>
          </w:tcPr>
          <w:p w14:paraId="6B71016E" w14:textId="77777777" w:rsidR="00FE37DB" w:rsidRPr="00D85D14" w:rsidRDefault="00FE37DB" w:rsidP="00FE37DB">
            <w:pPr>
              <w:spacing w:before="120"/>
              <w:jc w:val="center"/>
              <w:rPr>
                <w:rFonts w:ascii="Arial" w:hAnsi="Arial" w:cs="Arial"/>
                <w:b/>
                <w:sz w:val="20"/>
                <w:szCs w:val="20"/>
              </w:rPr>
            </w:pPr>
            <w:r w:rsidRPr="00D85D14">
              <w:rPr>
                <w:rFonts w:ascii="Arial" w:hAnsi="Arial" w:cs="Arial"/>
                <w:b/>
                <w:sz w:val="20"/>
                <w:szCs w:val="20"/>
              </w:rPr>
              <w:t>Activities</w:t>
            </w:r>
          </w:p>
        </w:tc>
      </w:tr>
      <w:tr w:rsidR="00FE37DB" w:rsidRPr="00D85D14" w14:paraId="62EDD292" w14:textId="77777777" w:rsidTr="00EC1539">
        <w:tc>
          <w:tcPr>
            <w:tcW w:w="1620" w:type="dxa"/>
            <w:tcBorders>
              <w:bottom w:val="single" w:sz="4" w:space="0" w:color="808080" w:themeColor="background1" w:themeShade="80"/>
            </w:tcBorders>
          </w:tcPr>
          <w:p w14:paraId="5DB65148" w14:textId="36E87496" w:rsidR="006B77D0" w:rsidRPr="00D85D14" w:rsidRDefault="006B77D0" w:rsidP="006B77D0">
            <w:pPr>
              <w:spacing w:after="0" w:line="276" w:lineRule="auto"/>
              <w:jc w:val="both"/>
              <w:rPr>
                <w:rFonts w:ascii="Arial" w:hAnsi="Arial" w:cs="Arial"/>
                <w:bCs/>
                <w:sz w:val="21"/>
                <w:szCs w:val="21"/>
              </w:rPr>
            </w:pPr>
            <w:r w:rsidRPr="00D85D14">
              <w:rPr>
                <w:rFonts w:ascii="Arial" w:hAnsi="Arial" w:cs="Arial"/>
                <w:bCs/>
                <w:sz w:val="21"/>
                <w:szCs w:val="21"/>
              </w:rPr>
              <w:t xml:space="preserve">With support from a veterinarian, Mongolian pastoralists </w:t>
            </w:r>
            <w:r w:rsidRPr="00D85D14">
              <w:rPr>
                <w:rFonts w:ascii="Arial" w:hAnsi="Arial" w:cs="Arial"/>
                <w:bCs/>
                <w:sz w:val="21"/>
                <w:szCs w:val="21"/>
              </w:rPr>
              <w:lastRenderedPageBreak/>
              <w:t>vaccinate all livestock in their herd, with the exception of horses, for foot and mouth disease (FMD) twice a year as is necessary for immunization.” This was studied in Sukhbaatar Aimag.</w:t>
            </w:r>
          </w:p>
        </w:tc>
        <w:tc>
          <w:tcPr>
            <w:tcW w:w="2852" w:type="dxa"/>
            <w:tcBorders>
              <w:bottom w:val="single" w:sz="4" w:space="0" w:color="808080" w:themeColor="background1" w:themeShade="80"/>
            </w:tcBorders>
          </w:tcPr>
          <w:p w14:paraId="3659224E" w14:textId="77777777" w:rsidR="00FE37DB" w:rsidRPr="00D85D14" w:rsidRDefault="00FE37DB" w:rsidP="00FE37DB">
            <w:pPr>
              <w:spacing w:after="60"/>
              <w:rPr>
                <w:rFonts w:ascii="Arial" w:hAnsi="Arial" w:cs="Arial"/>
                <w:b/>
                <w:sz w:val="20"/>
                <w:szCs w:val="20"/>
              </w:rPr>
            </w:pPr>
            <w:r w:rsidRPr="00D85D14">
              <w:rPr>
                <w:rFonts w:ascii="Arial" w:hAnsi="Arial" w:cs="Arial"/>
                <w:b/>
                <w:sz w:val="20"/>
                <w:szCs w:val="20"/>
              </w:rPr>
              <w:lastRenderedPageBreak/>
              <w:t>Priority Group:</w:t>
            </w:r>
          </w:p>
          <w:p w14:paraId="70400F11" w14:textId="77777777" w:rsidR="007A1D94" w:rsidRPr="00D85D14" w:rsidRDefault="007A1D94" w:rsidP="00B17F6A">
            <w:pPr>
              <w:pStyle w:val="ListParagraph"/>
              <w:numPr>
                <w:ilvl w:val="0"/>
                <w:numId w:val="5"/>
              </w:numPr>
              <w:spacing w:after="60" w:line="240" w:lineRule="auto"/>
              <w:ind w:left="204" w:hanging="142"/>
              <w:contextualSpacing w:val="0"/>
              <w:rPr>
                <w:b w:val="0"/>
                <w:color w:val="auto"/>
                <w:szCs w:val="20"/>
              </w:rPr>
            </w:pPr>
            <w:r w:rsidRPr="00D85D14">
              <w:rPr>
                <w:b w:val="0"/>
                <w:color w:val="auto"/>
                <w:szCs w:val="20"/>
              </w:rPr>
              <w:t xml:space="preserve">Herders in Sukhbaatar aimag </w:t>
            </w:r>
          </w:p>
          <w:p w14:paraId="6B3B276B" w14:textId="77777777" w:rsidR="00FE37DB" w:rsidRPr="00D85D14" w:rsidRDefault="00FE37DB" w:rsidP="00FE37DB">
            <w:pPr>
              <w:spacing w:before="240" w:after="60"/>
              <w:rPr>
                <w:rFonts w:ascii="Arial" w:hAnsi="Arial" w:cs="Arial"/>
                <w:b/>
                <w:sz w:val="20"/>
                <w:szCs w:val="20"/>
              </w:rPr>
            </w:pPr>
            <w:r w:rsidRPr="00D85D14">
              <w:rPr>
                <w:rFonts w:ascii="Arial" w:hAnsi="Arial" w:cs="Arial"/>
                <w:b/>
                <w:sz w:val="20"/>
                <w:szCs w:val="20"/>
              </w:rPr>
              <w:t>Influencing Groups:</w:t>
            </w:r>
          </w:p>
          <w:p w14:paraId="66F25117" w14:textId="77777777" w:rsidR="007A1D94" w:rsidRPr="00D85D14" w:rsidRDefault="007A1D94" w:rsidP="00B17F6A">
            <w:pPr>
              <w:pStyle w:val="ListParagraph"/>
              <w:numPr>
                <w:ilvl w:val="0"/>
                <w:numId w:val="5"/>
              </w:numPr>
              <w:spacing w:after="60" w:line="240" w:lineRule="auto"/>
              <w:ind w:left="204" w:hanging="142"/>
              <w:contextualSpacing w:val="0"/>
              <w:rPr>
                <w:b w:val="0"/>
                <w:color w:val="auto"/>
                <w:szCs w:val="20"/>
              </w:rPr>
            </w:pPr>
            <w:r w:rsidRPr="00D85D14">
              <w:rPr>
                <w:b w:val="0"/>
                <w:color w:val="auto"/>
                <w:szCs w:val="20"/>
              </w:rPr>
              <w:lastRenderedPageBreak/>
              <w:t xml:space="preserve">Veterinarians </w:t>
            </w:r>
          </w:p>
          <w:p w14:paraId="791DCE79" w14:textId="77777777" w:rsidR="007A1D94" w:rsidRPr="00D85D14" w:rsidRDefault="007A1D94" w:rsidP="00B17F6A">
            <w:pPr>
              <w:pStyle w:val="ListParagraph"/>
              <w:numPr>
                <w:ilvl w:val="0"/>
                <w:numId w:val="5"/>
              </w:numPr>
              <w:spacing w:after="60" w:line="240" w:lineRule="auto"/>
              <w:ind w:left="204" w:hanging="142"/>
              <w:contextualSpacing w:val="0"/>
              <w:rPr>
                <w:b w:val="0"/>
                <w:color w:val="auto"/>
                <w:szCs w:val="20"/>
              </w:rPr>
            </w:pPr>
            <w:r w:rsidRPr="00D85D14">
              <w:rPr>
                <w:b w:val="0"/>
                <w:color w:val="auto"/>
                <w:szCs w:val="20"/>
              </w:rPr>
              <w:t xml:space="preserve">Local authorities </w:t>
            </w:r>
          </w:p>
          <w:p w14:paraId="0786E01C" w14:textId="77777777" w:rsidR="007A1D94" w:rsidRPr="00D85D14" w:rsidRDefault="007A1D94" w:rsidP="00B17F6A">
            <w:pPr>
              <w:pStyle w:val="ListParagraph"/>
              <w:numPr>
                <w:ilvl w:val="0"/>
                <w:numId w:val="5"/>
              </w:numPr>
              <w:spacing w:after="60" w:line="240" w:lineRule="auto"/>
              <w:ind w:left="204" w:hanging="142"/>
              <w:contextualSpacing w:val="0"/>
              <w:rPr>
                <w:b w:val="0"/>
                <w:color w:val="auto"/>
                <w:szCs w:val="20"/>
              </w:rPr>
            </w:pPr>
            <w:r w:rsidRPr="00D85D14">
              <w:rPr>
                <w:b w:val="0"/>
                <w:color w:val="auto"/>
                <w:szCs w:val="20"/>
              </w:rPr>
              <w:t xml:space="preserve">Neighbouring herders </w:t>
            </w:r>
          </w:p>
          <w:p w14:paraId="57641E31" w14:textId="77777777" w:rsidR="00FE37DB" w:rsidRPr="00D85D14" w:rsidRDefault="00FE37DB" w:rsidP="00EC1539">
            <w:pPr>
              <w:pStyle w:val="ListParagraph"/>
              <w:numPr>
                <w:ilvl w:val="0"/>
                <w:numId w:val="0"/>
              </w:numPr>
              <w:spacing w:after="60" w:line="240" w:lineRule="auto"/>
              <w:ind w:left="204"/>
              <w:contextualSpacing w:val="0"/>
              <w:rPr>
                <w:b w:val="0"/>
                <w:szCs w:val="20"/>
              </w:rPr>
            </w:pPr>
          </w:p>
          <w:p w14:paraId="36E7346A" w14:textId="77777777" w:rsidR="00FE37DB" w:rsidRPr="00D85D14" w:rsidRDefault="00FE37DB" w:rsidP="00FE37DB">
            <w:pPr>
              <w:spacing w:after="60" w:line="240" w:lineRule="auto"/>
              <w:rPr>
                <w:rFonts w:ascii="Arial" w:hAnsi="Arial" w:cs="Arial"/>
                <w:szCs w:val="20"/>
              </w:rPr>
            </w:pPr>
          </w:p>
          <w:p w14:paraId="5ED28E96" w14:textId="77777777" w:rsidR="00FE37DB" w:rsidRPr="00D85D14" w:rsidRDefault="00FE37DB" w:rsidP="00FE37DB">
            <w:pPr>
              <w:spacing w:after="60" w:line="240" w:lineRule="auto"/>
              <w:rPr>
                <w:rFonts w:ascii="Arial" w:hAnsi="Arial" w:cs="Arial"/>
                <w:szCs w:val="20"/>
              </w:rPr>
            </w:pPr>
          </w:p>
          <w:p w14:paraId="4EB506A7" w14:textId="77777777" w:rsidR="00FE37DB" w:rsidRPr="00D85D14" w:rsidRDefault="00FE37DB" w:rsidP="00FE37DB">
            <w:pPr>
              <w:spacing w:after="60" w:line="240" w:lineRule="auto"/>
              <w:rPr>
                <w:rFonts w:ascii="Arial" w:hAnsi="Arial" w:cs="Arial"/>
                <w:szCs w:val="20"/>
              </w:rPr>
            </w:pPr>
          </w:p>
        </w:tc>
        <w:tc>
          <w:tcPr>
            <w:tcW w:w="2458" w:type="dxa"/>
            <w:tcBorders>
              <w:bottom w:val="single" w:sz="4" w:space="0" w:color="808080" w:themeColor="background1" w:themeShade="80"/>
            </w:tcBorders>
          </w:tcPr>
          <w:p w14:paraId="65034F9F" w14:textId="77777777" w:rsidR="008E4F3F" w:rsidRPr="00D85D14" w:rsidRDefault="008E4F3F" w:rsidP="008E4F3F">
            <w:pPr>
              <w:spacing w:before="40" w:after="40" w:line="240" w:lineRule="auto"/>
              <w:rPr>
                <w:rFonts w:ascii="Arial" w:hAnsi="Arial" w:cs="Arial"/>
                <w:szCs w:val="20"/>
              </w:rPr>
            </w:pPr>
            <w:r w:rsidRPr="00D85D14">
              <w:rPr>
                <w:rFonts w:ascii="Arial" w:hAnsi="Arial" w:cs="Arial"/>
                <w:szCs w:val="20"/>
              </w:rPr>
              <w:lastRenderedPageBreak/>
              <w:t>Self-efficacy:</w:t>
            </w:r>
          </w:p>
          <w:p w14:paraId="1F340E79" w14:textId="351FE2FA" w:rsidR="008E4F3F" w:rsidRPr="00D85D14" w:rsidRDefault="008E4F3F" w:rsidP="00B17F6A">
            <w:pPr>
              <w:pStyle w:val="ListParagraph"/>
              <w:numPr>
                <w:ilvl w:val="0"/>
                <w:numId w:val="5"/>
              </w:numPr>
              <w:spacing w:before="40" w:after="40" w:line="240" w:lineRule="auto"/>
              <w:ind w:left="454"/>
              <w:rPr>
                <w:b w:val="0"/>
                <w:szCs w:val="20"/>
              </w:rPr>
            </w:pPr>
            <w:r w:rsidRPr="00D85D14">
              <w:rPr>
                <w:b w:val="0"/>
                <w:szCs w:val="20"/>
              </w:rPr>
              <w:t xml:space="preserve">Herders say </w:t>
            </w:r>
            <w:r w:rsidR="007A1D94" w:rsidRPr="00D85D14">
              <w:rPr>
                <w:b w:val="0"/>
                <w:szCs w:val="20"/>
              </w:rPr>
              <w:t xml:space="preserve">vaccination </w:t>
            </w:r>
            <w:r w:rsidRPr="00D85D14">
              <w:rPr>
                <w:b w:val="0"/>
                <w:szCs w:val="20"/>
              </w:rPr>
              <w:t>more likely when fencing available</w:t>
            </w:r>
            <w:r w:rsidR="007A1D94" w:rsidRPr="00D85D14">
              <w:rPr>
                <w:b w:val="0"/>
                <w:szCs w:val="20"/>
              </w:rPr>
              <w:t xml:space="preserve"> and accessible</w:t>
            </w:r>
          </w:p>
          <w:p w14:paraId="386BF3C7" w14:textId="41F4FB4E" w:rsidR="008E4F3F" w:rsidRPr="00D85D14" w:rsidRDefault="007A1D94" w:rsidP="00B17F6A">
            <w:pPr>
              <w:pStyle w:val="ListParagraph"/>
              <w:numPr>
                <w:ilvl w:val="0"/>
                <w:numId w:val="5"/>
              </w:numPr>
              <w:spacing w:before="40" w:after="40" w:line="240" w:lineRule="auto"/>
              <w:ind w:left="454"/>
              <w:rPr>
                <w:b w:val="0"/>
                <w:szCs w:val="20"/>
              </w:rPr>
            </w:pPr>
            <w:r w:rsidRPr="00D85D14">
              <w:rPr>
                <w:b w:val="0"/>
                <w:szCs w:val="20"/>
              </w:rPr>
              <w:lastRenderedPageBreak/>
              <w:t>Herders say m</w:t>
            </w:r>
            <w:r w:rsidR="008E4F3F" w:rsidRPr="00D85D14">
              <w:rPr>
                <w:b w:val="0"/>
                <w:szCs w:val="20"/>
              </w:rPr>
              <w:t>ore likely when sufficient labour available</w:t>
            </w:r>
          </w:p>
          <w:p w14:paraId="24171D74" w14:textId="6E253F0A" w:rsidR="008E4F3F" w:rsidRPr="00D85D14" w:rsidRDefault="007A1D94" w:rsidP="00B17F6A">
            <w:pPr>
              <w:pStyle w:val="ListParagraph"/>
              <w:numPr>
                <w:ilvl w:val="0"/>
                <w:numId w:val="5"/>
              </w:numPr>
              <w:spacing w:before="40" w:after="40" w:line="240" w:lineRule="auto"/>
              <w:ind w:left="454"/>
              <w:rPr>
                <w:b w:val="0"/>
                <w:szCs w:val="20"/>
              </w:rPr>
            </w:pPr>
            <w:r w:rsidRPr="00D85D14">
              <w:rPr>
                <w:b w:val="0"/>
                <w:szCs w:val="20"/>
              </w:rPr>
              <w:t>Herders say m</w:t>
            </w:r>
            <w:r w:rsidR="008E4F3F" w:rsidRPr="00D85D14">
              <w:rPr>
                <w:b w:val="0"/>
                <w:szCs w:val="20"/>
              </w:rPr>
              <w:t xml:space="preserve">ore likely </w:t>
            </w:r>
            <w:r w:rsidRPr="00D85D14">
              <w:rPr>
                <w:b w:val="0"/>
                <w:szCs w:val="20"/>
              </w:rPr>
              <w:t>if</w:t>
            </w:r>
            <w:r w:rsidR="008E4F3F" w:rsidRPr="00D85D14">
              <w:rPr>
                <w:b w:val="0"/>
                <w:szCs w:val="20"/>
              </w:rPr>
              <w:t xml:space="preserve"> vet </w:t>
            </w:r>
            <w:r w:rsidRPr="00D85D14">
              <w:rPr>
                <w:b w:val="0"/>
                <w:szCs w:val="20"/>
              </w:rPr>
              <w:t>travels</w:t>
            </w:r>
            <w:r w:rsidR="008E4F3F" w:rsidRPr="00D85D14">
              <w:rPr>
                <w:b w:val="0"/>
                <w:szCs w:val="20"/>
              </w:rPr>
              <w:t xml:space="preserve"> to the herder camp</w:t>
            </w:r>
          </w:p>
          <w:p w14:paraId="712715EF" w14:textId="77777777" w:rsidR="0019222C" w:rsidRPr="00D85D14" w:rsidRDefault="0019222C" w:rsidP="0019222C">
            <w:pPr>
              <w:spacing w:before="40" w:after="40" w:line="240" w:lineRule="auto"/>
              <w:ind w:left="94"/>
              <w:rPr>
                <w:rFonts w:ascii="Arial" w:hAnsi="Arial" w:cs="Arial"/>
                <w:szCs w:val="20"/>
              </w:rPr>
            </w:pPr>
            <w:r w:rsidRPr="00D85D14">
              <w:rPr>
                <w:rFonts w:ascii="Arial" w:hAnsi="Arial" w:cs="Arial"/>
                <w:szCs w:val="20"/>
              </w:rPr>
              <w:t>Consequences:</w:t>
            </w:r>
          </w:p>
          <w:p w14:paraId="19C53DC5" w14:textId="16184039" w:rsidR="0019222C" w:rsidRPr="00D85D14" w:rsidRDefault="0019222C" w:rsidP="00B17F6A">
            <w:pPr>
              <w:pStyle w:val="ListParagraph"/>
              <w:numPr>
                <w:ilvl w:val="0"/>
                <w:numId w:val="12"/>
              </w:numPr>
              <w:spacing w:before="40" w:after="40" w:line="240" w:lineRule="auto"/>
              <w:rPr>
                <w:b w:val="0"/>
                <w:szCs w:val="20"/>
              </w:rPr>
            </w:pPr>
            <w:r w:rsidRPr="00D85D14">
              <w:rPr>
                <w:b w:val="0"/>
                <w:szCs w:val="20"/>
              </w:rPr>
              <w:t>Increases value of livestock</w:t>
            </w:r>
          </w:p>
          <w:p w14:paraId="3B64951D" w14:textId="0BD8F1FF" w:rsidR="0019222C" w:rsidRPr="00D85D14" w:rsidRDefault="0019222C" w:rsidP="00B17F6A">
            <w:pPr>
              <w:pStyle w:val="ListParagraph"/>
              <w:numPr>
                <w:ilvl w:val="0"/>
                <w:numId w:val="12"/>
              </w:numPr>
              <w:spacing w:before="40" w:after="40" w:line="240" w:lineRule="auto"/>
              <w:rPr>
                <w:b w:val="0"/>
                <w:szCs w:val="20"/>
              </w:rPr>
            </w:pPr>
            <w:r w:rsidRPr="00D85D14">
              <w:rPr>
                <w:b w:val="0"/>
                <w:szCs w:val="20"/>
              </w:rPr>
              <w:t>More than quadruple the number of Doers believe vaccination reduces livestock loss</w:t>
            </w:r>
            <w:r w:rsidR="007A1D94" w:rsidRPr="00D85D14">
              <w:rPr>
                <w:b w:val="0"/>
                <w:szCs w:val="20"/>
              </w:rPr>
              <w:t>es</w:t>
            </w:r>
            <w:r w:rsidRPr="00D85D14">
              <w:rPr>
                <w:b w:val="0"/>
                <w:szCs w:val="20"/>
              </w:rPr>
              <w:t xml:space="preserve"> than Non-doers </w:t>
            </w:r>
          </w:p>
          <w:p w14:paraId="1B54F790" w14:textId="77777777" w:rsidR="0019222C" w:rsidRPr="00D85D14" w:rsidRDefault="0019222C" w:rsidP="0019222C">
            <w:pPr>
              <w:spacing w:before="40" w:after="40" w:line="240" w:lineRule="auto"/>
              <w:rPr>
                <w:rFonts w:ascii="Arial" w:hAnsi="Arial" w:cs="Arial"/>
                <w:szCs w:val="20"/>
              </w:rPr>
            </w:pPr>
            <w:r w:rsidRPr="00D85D14">
              <w:rPr>
                <w:rFonts w:ascii="Arial" w:hAnsi="Arial" w:cs="Arial"/>
                <w:szCs w:val="20"/>
              </w:rPr>
              <w:t>Social Norms:</w:t>
            </w:r>
          </w:p>
          <w:p w14:paraId="0F6DF817" w14:textId="10E4AAED" w:rsidR="0019222C" w:rsidRPr="00D85D14" w:rsidRDefault="0019222C" w:rsidP="00B17F6A">
            <w:pPr>
              <w:pStyle w:val="ListParagraph"/>
              <w:numPr>
                <w:ilvl w:val="0"/>
                <w:numId w:val="12"/>
              </w:numPr>
              <w:spacing w:before="40" w:after="40" w:line="240" w:lineRule="auto"/>
              <w:rPr>
                <w:b w:val="0"/>
                <w:szCs w:val="20"/>
              </w:rPr>
            </w:pPr>
            <w:r w:rsidRPr="00D85D14">
              <w:rPr>
                <w:b w:val="0"/>
                <w:szCs w:val="20"/>
              </w:rPr>
              <w:t xml:space="preserve">Non-doers especially believe </w:t>
            </w:r>
            <w:r w:rsidR="007A1D94" w:rsidRPr="00D85D14">
              <w:rPr>
                <w:b w:val="0"/>
                <w:szCs w:val="20"/>
              </w:rPr>
              <w:t xml:space="preserve">other </w:t>
            </w:r>
            <w:r w:rsidRPr="00D85D14">
              <w:rPr>
                <w:b w:val="0"/>
                <w:szCs w:val="20"/>
              </w:rPr>
              <w:t>herders approve of vaccination</w:t>
            </w:r>
          </w:p>
          <w:p w14:paraId="4897FE92" w14:textId="77777777" w:rsidR="0019222C" w:rsidRPr="00D85D14" w:rsidRDefault="0019222C" w:rsidP="00B17F6A">
            <w:pPr>
              <w:pStyle w:val="ListParagraph"/>
              <w:numPr>
                <w:ilvl w:val="0"/>
                <w:numId w:val="12"/>
              </w:numPr>
              <w:spacing w:before="40" w:after="40" w:line="240" w:lineRule="auto"/>
              <w:rPr>
                <w:b w:val="0"/>
                <w:szCs w:val="20"/>
              </w:rPr>
            </w:pPr>
            <w:r w:rsidRPr="00D85D14">
              <w:rPr>
                <w:b w:val="0"/>
                <w:szCs w:val="20"/>
              </w:rPr>
              <w:t>Herders do not believe anyone disapproves of vaccination</w:t>
            </w:r>
          </w:p>
          <w:p w14:paraId="208BA8A0" w14:textId="77777777" w:rsidR="0019222C" w:rsidRPr="00D85D14" w:rsidRDefault="0019222C" w:rsidP="0019222C">
            <w:pPr>
              <w:spacing w:before="40" w:after="40" w:line="240" w:lineRule="auto"/>
              <w:rPr>
                <w:rFonts w:ascii="Arial" w:hAnsi="Arial" w:cs="Arial"/>
                <w:szCs w:val="20"/>
              </w:rPr>
            </w:pPr>
            <w:r w:rsidRPr="00D85D14">
              <w:rPr>
                <w:rFonts w:ascii="Arial" w:hAnsi="Arial" w:cs="Arial"/>
                <w:szCs w:val="20"/>
              </w:rPr>
              <w:t>Cues for Action:</w:t>
            </w:r>
          </w:p>
          <w:p w14:paraId="11CD1FAB" w14:textId="276849B1" w:rsidR="0019222C" w:rsidRPr="00D85D14" w:rsidRDefault="0019222C" w:rsidP="00B17F6A">
            <w:pPr>
              <w:pStyle w:val="ListParagraph"/>
              <w:numPr>
                <w:ilvl w:val="0"/>
                <w:numId w:val="13"/>
              </w:numPr>
              <w:spacing w:before="40" w:after="40" w:line="240" w:lineRule="auto"/>
              <w:rPr>
                <w:b w:val="0"/>
                <w:szCs w:val="20"/>
              </w:rPr>
            </w:pPr>
            <w:r w:rsidRPr="00D85D14">
              <w:rPr>
                <w:b w:val="0"/>
                <w:szCs w:val="20"/>
              </w:rPr>
              <w:t>Non-doers believe it is somewhat difficult to remember to vaccinate annually</w:t>
            </w:r>
          </w:p>
        </w:tc>
        <w:tc>
          <w:tcPr>
            <w:tcW w:w="2108" w:type="dxa"/>
            <w:tcBorders>
              <w:bottom w:val="single" w:sz="4" w:space="0" w:color="808080" w:themeColor="background1" w:themeShade="80"/>
            </w:tcBorders>
          </w:tcPr>
          <w:p w14:paraId="497D6D9C" w14:textId="77777777" w:rsidR="00FE37DB" w:rsidRPr="00D85D14" w:rsidRDefault="007A1D94" w:rsidP="00B17F6A">
            <w:pPr>
              <w:pStyle w:val="ListParagraph"/>
              <w:numPr>
                <w:ilvl w:val="0"/>
                <w:numId w:val="3"/>
              </w:numPr>
              <w:spacing w:after="70" w:line="240" w:lineRule="auto"/>
              <w:ind w:left="193" w:hanging="142"/>
              <w:contextualSpacing w:val="0"/>
              <w:rPr>
                <w:b w:val="0"/>
                <w:szCs w:val="20"/>
              </w:rPr>
            </w:pPr>
            <w:r w:rsidRPr="00D85D14">
              <w:rPr>
                <w:b w:val="0"/>
                <w:szCs w:val="20"/>
              </w:rPr>
              <w:lastRenderedPageBreak/>
              <w:t>Increased access to livestock fencing and corrals</w:t>
            </w:r>
          </w:p>
          <w:p w14:paraId="03DFFF3D" w14:textId="77777777" w:rsidR="007A1D94" w:rsidRPr="00D85D14" w:rsidRDefault="007A1D94" w:rsidP="00B17F6A">
            <w:pPr>
              <w:pStyle w:val="ListParagraph"/>
              <w:numPr>
                <w:ilvl w:val="0"/>
                <w:numId w:val="3"/>
              </w:numPr>
              <w:spacing w:after="70" w:line="240" w:lineRule="auto"/>
              <w:ind w:left="193" w:hanging="142"/>
              <w:contextualSpacing w:val="0"/>
              <w:rPr>
                <w:b w:val="0"/>
                <w:szCs w:val="20"/>
              </w:rPr>
            </w:pPr>
            <w:r w:rsidRPr="00D85D14">
              <w:rPr>
                <w:b w:val="0"/>
                <w:szCs w:val="20"/>
              </w:rPr>
              <w:t xml:space="preserve">Cooperative campaigns of </w:t>
            </w:r>
            <w:r w:rsidRPr="00D85D14">
              <w:rPr>
                <w:b w:val="0"/>
                <w:szCs w:val="20"/>
              </w:rPr>
              <w:lastRenderedPageBreak/>
              <w:t>vaccination with local herders</w:t>
            </w:r>
          </w:p>
          <w:p w14:paraId="35942A69" w14:textId="77777777" w:rsidR="007A1D94" w:rsidRPr="00D85D14" w:rsidRDefault="007A1D94" w:rsidP="00B17F6A">
            <w:pPr>
              <w:pStyle w:val="ListParagraph"/>
              <w:numPr>
                <w:ilvl w:val="0"/>
                <w:numId w:val="3"/>
              </w:numPr>
              <w:spacing w:after="70" w:line="240" w:lineRule="auto"/>
              <w:ind w:left="193" w:hanging="142"/>
              <w:contextualSpacing w:val="0"/>
              <w:rPr>
                <w:b w:val="0"/>
                <w:szCs w:val="20"/>
              </w:rPr>
            </w:pPr>
            <w:r w:rsidRPr="00D85D14">
              <w:rPr>
                <w:b w:val="0"/>
                <w:szCs w:val="20"/>
              </w:rPr>
              <w:t>Increased awareness of vaccination schedule</w:t>
            </w:r>
          </w:p>
          <w:p w14:paraId="0544A549" w14:textId="287FE316" w:rsidR="007A1D94" w:rsidRPr="00D85D14" w:rsidRDefault="007A1D94" w:rsidP="00B17F6A">
            <w:pPr>
              <w:pStyle w:val="ListParagraph"/>
              <w:numPr>
                <w:ilvl w:val="0"/>
                <w:numId w:val="3"/>
              </w:numPr>
              <w:spacing w:after="70" w:line="240" w:lineRule="auto"/>
              <w:ind w:left="193" w:hanging="142"/>
              <w:contextualSpacing w:val="0"/>
              <w:rPr>
                <w:b w:val="0"/>
                <w:szCs w:val="20"/>
              </w:rPr>
            </w:pPr>
            <w:r w:rsidRPr="00D85D14">
              <w:rPr>
                <w:b w:val="0"/>
                <w:szCs w:val="20"/>
              </w:rPr>
              <w:t>Strengthened social imperative to vaccinate</w:t>
            </w:r>
          </w:p>
        </w:tc>
        <w:tc>
          <w:tcPr>
            <w:tcW w:w="4691" w:type="dxa"/>
            <w:tcBorders>
              <w:bottom w:val="single" w:sz="4" w:space="0" w:color="808080" w:themeColor="background1" w:themeShade="80"/>
            </w:tcBorders>
          </w:tcPr>
          <w:p w14:paraId="45517BF0" w14:textId="77777777" w:rsidR="007A1D94" w:rsidRPr="00D85D14" w:rsidRDefault="007A1D94" w:rsidP="007A1D94">
            <w:pPr>
              <w:spacing w:after="70" w:line="240" w:lineRule="auto"/>
              <w:ind w:left="454" w:hanging="454"/>
              <w:rPr>
                <w:rFonts w:ascii="Arial" w:hAnsi="Arial" w:cs="Arial"/>
                <w:bCs/>
                <w:sz w:val="20"/>
                <w:szCs w:val="20"/>
              </w:rPr>
            </w:pPr>
            <w:r w:rsidRPr="00D85D14">
              <w:rPr>
                <w:rFonts w:ascii="Arial" w:hAnsi="Arial" w:cs="Arial"/>
                <w:bCs/>
                <w:sz w:val="20"/>
                <w:szCs w:val="20"/>
              </w:rPr>
              <w:lastRenderedPageBreak/>
              <w:t xml:space="preserve">Herders: </w:t>
            </w:r>
          </w:p>
          <w:p w14:paraId="0043D9C1" w14:textId="6AF06CD3" w:rsidR="00FE37DB" w:rsidRPr="00D85D14" w:rsidRDefault="00FF6313" w:rsidP="00B17F6A">
            <w:pPr>
              <w:pStyle w:val="ListParagraph"/>
              <w:numPr>
                <w:ilvl w:val="0"/>
                <w:numId w:val="19"/>
              </w:numPr>
              <w:spacing w:after="70" w:line="240" w:lineRule="auto"/>
              <w:rPr>
                <w:b w:val="0"/>
                <w:szCs w:val="20"/>
              </w:rPr>
            </w:pPr>
            <w:r w:rsidRPr="00D85D14">
              <w:rPr>
                <w:b w:val="0"/>
                <w:szCs w:val="20"/>
              </w:rPr>
              <w:t>Strengthen herders’ vaccination skills and knowledge:</w:t>
            </w:r>
          </w:p>
          <w:p w14:paraId="7A80CC11" w14:textId="7F8552E9" w:rsidR="00FF6313" w:rsidRPr="00D85D14" w:rsidRDefault="00FF6313" w:rsidP="00B17F6A">
            <w:pPr>
              <w:pStyle w:val="ListParagraph"/>
              <w:numPr>
                <w:ilvl w:val="1"/>
                <w:numId w:val="34"/>
              </w:numPr>
              <w:spacing w:after="70" w:line="240" w:lineRule="auto"/>
              <w:rPr>
                <w:b w:val="0"/>
                <w:szCs w:val="20"/>
              </w:rPr>
            </w:pPr>
            <w:r w:rsidRPr="00D85D14">
              <w:rPr>
                <w:b w:val="0"/>
                <w:szCs w:val="20"/>
              </w:rPr>
              <w:t>Deliver trainings on legal obligations to vaccinate</w:t>
            </w:r>
          </w:p>
          <w:p w14:paraId="277D6EB5" w14:textId="77777777" w:rsidR="00785123" w:rsidRPr="00D85D14" w:rsidRDefault="00FF6313" w:rsidP="00B17F6A">
            <w:pPr>
              <w:pStyle w:val="ListParagraph"/>
              <w:numPr>
                <w:ilvl w:val="1"/>
                <w:numId w:val="34"/>
              </w:numPr>
              <w:spacing w:after="70" w:line="240" w:lineRule="auto"/>
              <w:rPr>
                <w:b w:val="0"/>
                <w:szCs w:val="20"/>
              </w:rPr>
            </w:pPr>
            <w:r w:rsidRPr="00D85D14">
              <w:rPr>
                <w:b w:val="0"/>
                <w:szCs w:val="20"/>
              </w:rPr>
              <w:lastRenderedPageBreak/>
              <w:t>Deliver trainings on vaccination efficacy and implementation</w:t>
            </w:r>
          </w:p>
          <w:p w14:paraId="12791E7D" w14:textId="485CFF63" w:rsidR="00FF6313" w:rsidRPr="00D85D14" w:rsidRDefault="00785123" w:rsidP="00B17F6A">
            <w:pPr>
              <w:pStyle w:val="ListParagraph"/>
              <w:numPr>
                <w:ilvl w:val="1"/>
                <w:numId w:val="34"/>
              </w:numPr>
              <w:spacing w:after="70" w:line="240" w:lineRule="auto"/>
              <w:rPr>
                <w:b w:val="0"/>
                <w:szCs w:val="20"/>
              </w:rPr>
            </w:pPr>
            <w:r w:rsidRPr="00D85D14">
              <w:rPr>
                <w:b w:val="0"/>
                <w:szCs w:val="20"/>
              </w:rPr>
              <w:t xml:space="preserve">Deliver training on </w:t>
            </w:r>
            <w:r w:rsidR="00FF6313" w:rsidRPr="00D85D14">
              <w:rPr>
                <w:b w:val="0"/>
                <w:szCs w:val="20"/>
              </w:rPr>
              <w:t>risks and cost of non-vaccination</w:t>
            </w:r>
            <w:r w:rsidRPr="00D85D14">
              <w:rPr>
                <w:b w:val="0"/>
                <w:szCs w:val="20"/>
              </w:rPr>
              <w:t>, risk of spreading disease to neighbours’ herds</w:t>
            </w:r>
          </w:p>
          <w:p w14:paraId="66BC7AE2" w14:textId="77777777" w:rsidR="00FF6313" w:rsidRPr="00D85D14" w:rsidRDefault="00FF6313" w:rsidP="00B17F6A">
            <w:pPr>
              <w:pStyle w:val="ListParagraph"/>
              <w:numPr>
                <w:ilvl w:val="1"/>
                <w:numId w:val="34"/>
              </w:numPr>
              <w:spacing w:after="70" w:line="240" w:lineRule="auto"/>
              <w:rPr>
                <w:b w:val="0"/>
                <w:szCs w:val="20"/>
              </w:rPr>
            </w:pPr>
            <w:r w:rsidRPr="00D85D14">
              <w:rPr>
                <w:b w:val="0"/>
                <w:szCs w:val="20"/>
              </w:rPr>
              <w:t>Conduct public awareness campaign e.g. calendar with vaccination schedule, posters, brochures, leaflets, TV/radio spots, etc</w:t>
            </w:r>
          </w:p>
          <w:p w14:paraId="41663C94" w14:textId="77777777" w:rsidR="00FF6313" w:rsidRPr="00D85D14" w:rsidRDefault="00441A99" w:rsidP="00B17F6A">
            <w:pPr>
              <w:pStyle w:val="ListParagraph"/>
              <w:numPr>
                <w:ilvl w:val="0"/>
                <w:numId w:val="19"/>
              </w:numPr>
              <w:spacing w:after="70" w:line="240" w:lineRule="auto"/>
              <w:rPr>
                <w:b w:val="0"/>
                <w:szCs w:val="20"/>
              </w:rPr>
            </w:pPr>
            <w:r w:rsidRPr="00D85D14">
              <w:rPr>
                <w:b w:val="0"/>
                <w:szCs w:val="20"/>
              </w:rPr>
              <w:t>Promote the use of fencing and corrals</w:t>
            </w:r>
          </w:p>
          <w:p w14:paraId="0637B108" w14:textId="691F39D9" w:rsidR="00441A99" w:rsidRPr="00D85D14" w:rsidRDefault="00441A99" w:rsidP="00B17F6A">
            <w:pPr>
              <w:pStyle w:val="ListParagraph"/>
              <w:numPr>
                <w:ilvl w:val="1"/>
                <w:numId w:val="35"/>
              </w:numPr>
              <w:spacing w:after="70" w:line="240" w:lineRule="auto"/>
              <w:rPr>
                <w:b w:val="0"/>
                <w:szCs w:val="20"/>
              </w:rPr>
            </w:pPr>
            <w:r w:rsidRPr="00D85D14">
              <w:rPr>
                <w:b w:val="0"/>
                <w:szCs w:val="20"/>
              </w:rPr>
              <w:t>Promote joint vaccination campaigns, with herders using communal corrals and shared labour</w:t>
            </w:r>
          </w:p>
          <w:p w14:paraId="078663B5" w14:textId="24FFD915" w:rsidR="00441A99" w:rsidRPr="00D85D14" w:rsidRDefault="00441A99" w:rsidP="00B17F6A">
            <w:pPr>
              <w:pStyle w:val="ListParagraph"/>
              <w:numPr>
                <w:ilvl w:val="1"/>
                <w:numId w:val="35"/>
              </w:numPr>
              <w:spacing w:after="70" w:line="240" w:lineRule="auto"/>
              <w:rPr>
                <w:b w:val="0"/>
                <w:szCs w:val="20"/>
              </w:rPr>
            </w:pPr>
            <w:r w:rsidRPr="00D85D14">
              <w:rPr>
                <w:b w:val="0"/>
                <w:szCs w:val="20"/>
              </w:rPr>
              <w:t>Raise herder awareness of the benefits of fencing e.g. ease of vaccination, improved livestock condition, increased security</w:t>
            </w:r>
          </w:p>
          <w:p w14:paraId="0C5B489C" w14:textId="77777777" w:rsidR="00441A99" w:rsidRPr="00D85D14" w:rsidRDefault="00441A99" w:rsidP="00B17F6A">
            <w:pPr>
              <w:pStyle w:val="ListParagraph"/>
              <w:numPr>
                <w:ilvl w:val="1"/>
                <w:numId w:val="35"/>
              </w:numPr>
              <w:spacing w:after="70" w:line="240" w:lineRule="auto"/>
              <w:rPr>
                <w:b w:val="0"/>
                <w:szCs w:val="20"/>
              </w:rPr>
            </w:pPr>
            <w:r w:rsidRPr="00D85D14">
              <w:rPr>
                <w:b w:val="0"/>
                <w:szCs w:val="20"/>
              </w:rPr>
              <w:t>Market system support to link herders and affordable fencing material producers</w:t>
            </w:r>
          </w:p>
          <w:p w14:paraId="03F95120" w14:textId="77777777" w:rsidR="00441A99" w:rsidRPr="00D85D14" w:rsidRDefault="00441A99" w:rsidP="00441A99">
            <w:pPr>
              <w:spacing w:after="70" w:line="240" w:lineRule="auto"/>
              <w:ind w:left="454" w:hanging="454"/>
              <w:rPr>
                <w:rFonts w:ascii="Arial" w:hAnsi="Arial" w:cs="Arial"/>
                <w:bCs/>
                <w:sz w:val="20"/>
                <w:szCs w:val="20"/>
              </w:rPr>
            </w:pPr>
            <w:r w:rsidRPr="00D85D14">
              <w:rPr>
                <w:rFonts w:ascii="Arial" w:hAnsi="Arial" w:cs="Arial"/>
                <w:bCs/>
                <w:sz w:val="20"/>
                <w:szCs w:val="20"/>
              </w:rPr>
              <w:t>Local Authorities:</w:t>
            </w:r>
          </w:p>
          <w:p w14:paraId="52039E42" w14:textId="44F138C9" w:rsidR="00441A99" w:rsidRPr="00D85D14" w:rsidRDefault="00441A99" w:rsidP="00B17F6A">
            <w:pPr>
              <w:pStyle w:val="ListParagraph"/>
              <w:numPr>
                <w:ilvl w:val="0"/>
                <w:numId w:val="20"/>
              </w:numPr>
              <w:spacing w:after="70" w:line="240" w:lineRule="auto"/>
              <w:rPr>
                <w:b w:val="0"/>
                <w:szCs w:val="20"/>
              </w:rPr>
            </w:pPr>
            <w:r w:rsidRPr="00D85D14">
              <w:rPr>
                <w:b w:val="0"/>
                <w:szCs w:val="20"/>
              </w:rPr>
              <w:t>Technical assistance to LAs to organise and manage vaccination campaigns</w:t>
            </w:r>
            <w:r w:rsidR="00D02E3F" w:rsidRPr="00D85D14">
              <w:rPr>
                <w:b w:val="0"/>
                <w:szCs w:val="20"/>
              </w:rPr>
              <w:t>, so they</w:t>
            </w:r>
            <w:r w:rsidRPr="00D85D14">
              <w:rPr>
                <w:b w:val="0"/>
                <w:szCs w:val="20"/>
              </w:rPr>
              <w:t>:</w:t>
            </w:r>
          </w:p>
          <w:p w14:paraId="63D2D9F5" w14:textId="28AD7A4F" w:rsidR="00441A99" w:rsidRPr="00D85D14" w:rsidRDefault="00D02E3F" w:rsidP="00B17F6A">
            <w:pPr>
              <w:pStyle w:val="ListParagraph"/>
              <w:numPr>
                <w:ilvl w:val="1"/>
                <w:numId w:val="36"/>
              </w:numPr>
              <w:spacing w:after="70" w:line="240" w:lineRule="auto"/>
              <w:rPr>
                <w:b w:val="0"/>
                <w:szCs w:val="20"/>
              </w:rPr>
            </w:pPr>
            <w:r w:rsidRPr="00D85D14">
              <w:rPr>
                <w:b w:val="0"/>
                <w:szCs w:val="20"/>
              </w:rPr>
              <w:t>Deliver v</w:t>
            </w:r>
            <w:r w:rsidR="00441A99" w:rsidRPr="00D85D14">
              <w:rPr>
                <w:b w:val="0"/>
                <w:szCs w:val="20"/>
              </w:rPr>
              <w:t xml:space="preserve">accination schedule </w:t>
            </w:r>
            <w:r w:rsidRPr="00D85D14">
              <w:rPr>
                <w:b w:val="0"/>
                <w:szCs w:val="20"/>
              </w:rPr>
              <w:t xml:space="preserve">and law </w:t>
            </w:r>
            <w:r w:rsidR="00785123" w:rsidRPr="00D85D14">
              <w:rPr>
                <w:b w:val="0"/>
                <w:szCs w:val="20"/>
              </w:rPr>
              <w:t xml:space="preserve">awareness </w:t>
            </w:r>
            <w:r w:rsidR="00441A99" w:rsidRPr="00D85D14">
              <w:rPr>
                <w:b w:val="0"/>
                <w:szCs w:val="20"/>
              </w:rPr>
              <w:t xml:space="preserve">campaign </w:t>
            </w:r>
            <w:r w:rsidR="00785123" w:rsidRPr="00D85D14">
              <w:rPr>
                <w:b w:val="0"/>
                <w:szCs w:val="20"/>
              </w:rPr>
              <w:t>for</w:t>
            </w:r>
            <w:r w:rsidR="00441A99" w:rsidRPr="00D85D14">
              <w:rPr>
                <w:b w:val="0"/>
                <w:szCs w:val="20"/>
              </w:rPr>
              <w:t xml:space="preserve"> herders</w:t>
            </w:r>
          </w:p>
          <w:p w14:paraId="4AEAE59F" w14:textId="77777777" w:rsidR="00441A99" w:rsidRPr="00D85D14" w:rsidRDefault="00441A99" w:rsidP="00B17F6A">
            <w:pPr>
              <w:pStyle w:val="ListParagraph"/>
              <w:numPr>
                <w:ilvl w:val="1"/>
                <w:numId w:val="36"/>
              </w:numPr>
              <w:spacing w:after="70" w:line="240" w:lineRule="auto"/>
              <w:rPr>
                <w:b w:val="0"/>
                <w:szCs w:val="20"/>
              </w:rPr>
            </w:pPr>
            <w:r w:rsidRPr="00D85D14">
              <w:rPr>
                <w:b w:val="0"/>
                <w:szCs w:val="20"/>
              </w:rPr>
              <w:t>Subsidise additional labour force to assist with vaccination</w:t>
            </w:r>
          </w:p>
          <w:p w14:paraId="489FD44F" w14:textId="5ED0DCB8" w:rsidR="00441A99" w:rsidRPr="00D85D14" w:rsidRDefault="00441A99" w:rsidP="00B17F6A">
            <w:pPr>
              <w:pStyle w:val="ListParagraph"/>
              <w:numPr>
                <w:ilvl w:val="1"/>
                <w:numId w:val="36"/>
              </w:numPr>
              <w:spacing w:after="70" w:line="240" w:lineRule="auto"/>
              <w:rPr>
                <w:b w:val="0"/>
                <w:szCs w:val="20"/>
              </w:rPr>
            </w:pPr>
            <w:r w:rsidRPr="00D85D14">
              <w:rPr>
                <w:b w:val="0"/>
                <w:szCs w:val="20"/>
              </w:rPr>
              <w:t>Enforce animal health laws and regulations</w:t>
            </w:r>
          </w:p>
          <w:p w14:paraId="0DB05610" w14:textId="5A5CAE83" w:rsidR="00441A99" w:rsidRPr="00D85D14" w:rsidRDefault="00441A99" w:rsidP="00B17F6A">
            <w:pPr>
              <w:pStyle w:val="ListParagraph"/>
              <w:numPr>
                <w:ilvl w:val="1"/>
                <w:numId w:val="36"/>
              </w:numPr>
              <w:spacing w:after="70" w:line="240" w:lineRule="auto"/>
              <w:rPr>
                <w:b w:val="0"/>
                <w:szCs w:val="20"/>
              </w:rPr>
            </w:pPr>
            <w:r w:rsidRPr="00D85D14">
              <w:rPr>
                <w:b w:val="0"/>
                <w:szCs w:val="20"/>
              </w:rPr>
              <w:t>Subsidise veterinary visits to remote areas</w:t>
            </w:r>
          </w:p>
          <w:p w14:paraId="309FC1FD" w14:textId="4740EAB2" w:rsidR="00785123" w:rsidRPr="00D85D14" w:rsidRDefault="00785123" w:rsidP="00B17F6A">
            <w:pPr>
              <w:pStyle w:val="ListParagraph"/>
              <w:numPr>
                <w:ilvl w:val="0"/>
                <w:numId w:val="20"/>
              </w:numPr>
              <w:spacing w:after="70" w:line="240" w:lineRule="auto"/>
              <w:rPr>
                <w:b w:val="0"/>
                <w:szCs w:val="20"/>
              </w:rPr>
            </w:pPr>
            <w:r w:rsidRPr="00D85D14">
              <w:rPr>
                <w:b w:val="0"/>
                <w:szCs w:val="20"/>
              </w:rPr>
              <w:t>Provide portable fencing to local authorities for use in vaccination campaigns</w:t>
            </w:r>
          </w:p>
          <w:p w14:paraId="3585A3E8" w14:textId="5ADAA9F9" w:rsidR="00441A99" w:rsidRPr="00D85D14" w:rsidRDefault="00785123" w:rsidP="00785123">
            <w:pPr>
              <w:pStyle w:val="ListParagraph"/>
              <w:numPr>
                <w:ilvl w:val="0"/>
                <w:numId w:val="0"/>
              </w:numPr>
              <w:spacing w:after="70" w:line="240" w:lineRule="auto"/>
              <w:ind w:left="360"/>
              <w:rPr>
                <w:b w:val="0"/>
                <w:szCs w:val="20"/>
              </w:rPr>
            </w:pPr>
            <w:r w:rsidRPr="00D85D14">
              <w:rPr>
                <w:b w:val="0"/>
                <w:szCs w:val="20"/>
              </w:rPr>
              <w:t xml:space="preserve"> </w:t>
            </w:r>
          </w:p>
        </w:tc>
      </w:tr>
      <w:tr w:rsidR="00FE37DB" w:rsidRPr="00D85D14" w14:paraId="6AA24290" w14:textId="77777777" w:rsidTr="00FE37DB">
        <w:tc>
          <w:tcPr>
            <w:tcW w:w="6930" w:type="dxa"/>
            <w:gridSpan w:val="3"/>
          </w:tcPr>
          <w:p w14:paraId="58B41C54" w14:textId="77777777" w:rsidR="00FE37DB" w:rsidRPr="00D85D14" w:rsidRDefault="00FE37DB" w:rsidP="00FE37DB">
            <w:pPr>
              <w:spacing w:after="40"/>
              <w:rPr>
                <w:rFonts w:ascii="Arial" w:hAnsi="Arial" w:cs="Arial"/>
                <w:sz w:val="20"/>
                <w:szCs w:val="20"/>
              </w:rPr>
            </w:pPr>
            <w:r w:rsidRPr="00D85D14">
              <w:rPr>
                <w:rFonts w:ascii="Arial" w:hAnsi="Arial" w:cs="Arial"/>
                <w:b/>
                <w:sz w:val="20"/>
                <w:szCs w:val="20"/>
              </w:rPr>
              <w:lastRenderedPageBreak/>
              <w:t>Outcome Indicators</w:t>
            </w:r>
            <w:r w:rsidRPr="00D85D14">
              <w:rPr>
                <w:rFonts w:ascii="Arial" w:hAnsi="Arial" w:cs="Arial"/>
                <w:sz w:val="20"/>
                <w:szCs w:val="20"/>
              </w:rPr>
              <w:t>:</w:t>
            </w:r>
          </w:p>
          <w:p w14:paraId="15A95764" w14:textId="77777777" w:rsidR="00D31F40" w:rsidRPr="00D85D14" w:rsidRDefault="00785123" w:rsidP="00B17F6A">
            <w:pPr>
              <w:pStyle w:val="ListParagraph"/>
              <w:numPr>
                <w:ilvl w:val="0"/>
                <w:numId w:val="4"/>
              </w:numPr>
              <w:spacing w:after="60" w:line="240" w:lineRule="auto"/>
              <w:ind w:left="244" w:hanging="244"/>
              <w:contextualSpacing w:val="0"/>
              <w:rPr>
                <w:b w:val="0"/>
                <w:szCs w:val="20"/>
              </w:rPr>
            </w:pPr>
            <w:r w:rsidRPr="00D85D14">
              <w:rPr>
                <w:b w:val="0"/>
                <w:szCs w:val="20"/>
              </w:rPr>
              <w:t>800 herders in 27 soums of Dornod and Sukhbaatar provinces demonstrate increased knowledge and awareness of livestock vaccination by end of 2020</w:t>
            </w:r>
          </w:p>
          <w:p w14:paraId="4F422B76" w14:textId="69EF1FF1" w:rsidR="00FE37DB" w:rsidRPr="00D85D14" w:rsidRDefault="00785123" w:rsidP="00B17F6A">
            <w:pPr>
              <w:pStyle w:val="ListParagraph"/>
              <w:numPr>
                <w:ilvl w:val="0"/>
                <w:numId w:val="4"/>
              </w:numPr>
              <w:spacing w:after="60" w:line="240" w:lineRule="auto"/>
              <w:ind w:left="244" w:hanging="244"/>
              <w:contextualSpacing w:val="0"/>
              <w:rPr>
                <w:b w:val="0"/>
                <w:szCs w:val="20"/>
              </w:rPr>
            </w:pPr>
            <w:r w:rsidRPr="00D85D14">
              <w:rPr>
                <w:b w:val="0"/>
                <w:szCs w:val="20"/>
              </w:rPr>
              <w:lastRenderedPageBreak/>
              <w:t xml:space="preserve">80% of herders in Dornod and Sukhbaatar province </w:t>
            </w:r>
            <w:r w:rsidR="00D02E3F" w:rsidRPr="00D85D14">
              <w:rPr>
                <w:b w:val="0"/>
                <w:szCs w:val="20"/>
              </w:rPr>
              <w:t>aware of</w:t>
            </w:r>
            <w:r w:rsidRPr="00D85D14">
              <w:rPr>
                <w:b w:val="0"/>
                <w:szCs w:val="20"/>
              </w:rPr>
              <w:t xml:space="preserve"> livestock </w:t>
            </w:r>
            <w:r w:rsidR="00D02E3F" w:rsidRPr="00D85D14">
              <w:rPr>
                <w:b w:val="0"/>
                <w:szCs w:val="20"/>
              </w:rPr>
              <w:t>vaccination</w:t>
            </w:r>
            <w:r w:rsidRPr="00D85D14">
              <w:rPr>
                <w:b w:val="0"/>
                <w:szCs w:val="20"/>
              </w:rPr>
              <w:t xml:space="preserve"> </w:t>
            </w:r>
            <w:r w:rsidR="00D02E3F" w:rsidRPr="00D85D14">
              <w:rPr>
                <w:b w:val="0"/>
                <w:szCs w:val="20"/>
              </w:rPr>
              <w:t>standards</w:t>
            </w:r>
            <w:r w:rsidRPr="00D85D14">
              <w:rPr>
                <w:b w:val="0"/>
                <w:szCs w:val="20"/>
              </w:rPr>
              <w:t xml:space="preserve"> and schedule</w:t>
            </w:r>
            <w:r w:rsidR="00D02E3F" w:rsidRPr="00D85D14">
              <w:rPr>
                <w:b w:val="0"/>
                <w:szCs w:val="20"/>
              </w:rPr>
              <w:t>s</w:t>
            </w:r>
            <w:r w:rsidRPr="00D85D14">
              <w:rPr>
                <w:b w:val="0"/>
                <w:szCs w:val="20"/>
              </w:rPr>
              <w:t xml:space="preserve"> by end of 2020</w:t>
            </w:r>
          </w:p>
        </w:tc>
        <w:tc>
          <w:tcPr>
            <w:tcW w:w="6799" w:type="dxa"/>
            <w:gridSpan w:val="2"/>
            <w:shd w:val="clear" w:color="auto" w:fill="auto"/>
          </w:tcPr>
          <w:p w14:paraId="388A23E3" w14:textId="77777777" w:rsidR="00FE37DB" w:rsidRPr="00D85D14" w:rsidRDefault="00FE37DB" w:rsidP="00FE37DB">
            <w:pPr>
              <w:spacing w:after="40"/>
              <w:rPr>
                <w:rFonts w:ascii="Arial" w:hAnsi="Arial" w:cs="Arial"/>
                <w:b/>
                <w:sz w:val="20"/>
                <w:szCs w:val="20"/>
              </w:rPr>
            </w:pPr>
            <w:r w:rsidRPr="00D85D14">
              <w:rPr>
                <w:rFonts w:ascii="Arial" w:hAnsi="Arial" w:cs="Arial"/>
                <w:b/>
                <w:sz w:val="20"/>
                <w:szCs w:val="20"/>
              </w:rPr>
              <w:lastRenderedPageBreak/>
              <w:t>Process Indicators</w:t>
            </w:r>
            <w:r w:rsidRPr="00D85D14">
              <w:rPr>
                <w:rFonts w:ascii="Arial" w:hAnsi="Arial" w:cs="Arial"/>
                <w:sz w:val="20"/>
                <w:szCs w:val="20"/>
              </w:rPr>
              <w:t>:</w:t>
            </w:r>
          </w:p>
          <w:p w14:paraId="54536D87" w14:textId="4E494C3B" w:rsidR="00785123" w:rsidRPr="00D85D14" w:rsidRDefault="00785123" w:rsidP="00B17F6A">
            <w:pPr>
              <w:pStyle w:val="ListParagraph"/>
              <w:numPr>
                <w:ilvl w:val="0"/>
                <w:numId w:val="4"/>
              </w:numPr>
              <w:spacing w:after="60" w:line="240" w:lineRule="auto"/>
              <w:ind w:left="142" w:hanging="142"/>
              <w:contextualSpacing w:val="0"/>
              <w:rPr>
                <w:b w:val="0"/>
                <w:szCs w:val="20"/>
              </w:rPr>
            </w:pPr>
            <w:r w:rsidRPr="00D85D14">
              <w:rPr>
                <w:b w:val="0"/>
                <w:szCs w:val="20"/>
              </w:rPr>
              <w:t>2 x veterinary service and animal health trainings delivered to herders in 27 soums (54 total) by end of 2020</w:t>
            </w:r>
          </w:p>
          <w:p w14:paraId="6CFE5F7A" w14:textId="611469BD" w:rsidR="00D02E3F" w:rsidRPr="00D85D14" w:rsidRDefault="00D02E3F" w:rsidP="00B17F6A">
            <w:pPr>
              <w:pStyle w:val="ListParagraph"/>
              <w:numPr>
                <w:ilvl w:val="0"/>
                <w:numId w:val="4"/>
              </w:numPr>
              <w:spacing w:after="60" w:line="240" w:lineRule="auto"/>
              <w:ind w:left="142" w:hanging="142"/>
              <w:contextualSpacing w:val="0"/>
              <w:rPr>
                <w:b w:val="0"/>
                <w:szCs w:val="20"/>
              </w:rPr>
            </w:pPr>
            <w:r w:rsidRPr="00D85D14">
              <w:rPr>
                <w:b w:val="0"/>
                <w:szCs w:val="20"/>
              </w:rPr>
              <w:t>4 x technical assistance workshops delivered to 27 soum local authorities (108 total)</w:t>
            </w:r>
          </w:p>
          <w:p w14:paraId="67295E3C" w14:textId="5F74F1DB" w:rsidR="00D02E3F" w:rsidRPr="00D85D14" w:rsidRDefault="00D02E3F" w:rsidP="00B17F6A">
            <w:pPr>
              <w:pStyle w:val="ListParagraph"/>
              <w:numPr>
                <w:ilvl w:val="0"/>
                <w:numId w:val="4"/>
              </w:numPr>
              <w:spacing w:after="60" w:line="240" w:lineRule="auto"/>
              <w:ind w:left="142" w:hanging="142"/>
              <w:contextualSpacing w:val="0"/>
              <w:rPr>
                <w:b w:val="0"/>
                <w:szCs w:val="20"/>
              </w:rPr>
            </w:pPr>
            <w:r w:rsidRPr="00D85D14">
              <w:rPr>
                <w:b w:val="0"/>
                <w:szCs w:val="20"/>
              </w:rPr>
              <w:lastRenderedPageBreak/>
              <w:t>2 x public awareness campaigns delivered in partnership with Dornod and Sukhbaatar aimags</w:t>
            </w:r>
          </w:p>
          <w:p w14:paraId="268F8306" w14:textId="5FED5F91" w:rsidR="00FE37DB" w:rsidRPr="00D85D14" w:rsidRDefault="00785123" w:rsidP="00B17F6A">
            <w:pPr>
              <w:pStyle w:val="ListParagraph"/>
              <w:numPr>
                <w:ilvl w:val="0"/>
                <w:numId w:val="4"/>
              </w:numPr>
              <w:spacing w:after="60" w:line="240" w:lineRule="auto"/>
              <w:ind w:left="142" w:hanging="142"/>
              <w:contextualSpacing w:val="0"/>
              <w:rPr>
                <w:b w:val="0"/>
                <w:szCs w:val="20"/>
              </w:rPr>
            </w:pPr>
            <w:r w:rsidRPr="00D85D14">
              <w:rPr>
                <w:b w:val="0"/>
                <w:szCs w:val="20"/>
              </w:rPr>
              <w:t>Portable vaccination fences provided to all soums of Dornod and Sukhbaatar provinces</w:t>
            </w:r>
            <w:r w:rsidR="00D02E3F" w:rsidRPr="00D85D14">
              <w:rPr>
                <w:b w:val="0"/>
                <w:szCs w:val="20"/>
              </w:rPr>
              <w:t xml:space="preserve"> (27 total) by end of 2020</w:t>
            </w:r>
          </w:p>
        </w:tc>
      </w:tr>
    </w:tbl>
    <w:p w14:paraId="55826DD4" w14:textId="797B3BE4" w:rsidR="005E3D26" w:rsidRPr="00D85D14" w:rsidRDefault="005E3D26" w:rsidP="00FE37DB">
      <w:pPr>
        <w:pStyle w:val="Heading3"/>
      </w:pPr>
      <w:r w:rsidRPr="00D85D14">
        <w:lastRenderedPageBreak/>
        <w:br w:type="page"/>
      </w:r>
    </w:p>
    <w:p w14:paraId="07BC30F7" w14:textId="77777777" w:rsidR="00A82DDF" w:rsidRPr="00D85D14" w:rsidRDefault="00F7680A" w:rsidP="00F7680A">
      <w:pPr>
        <w:pStyle w:val="Heading1"/>
      </w:pPr>
      <w:r w:rsidRPr="00D85D14">
        <w:lastRenderedPageBreak/>
        <w:t xml:space="preserve"> </w:t>
      </w:r>
      <w:bookmarkStart w:id="19" w:name="_Toc4503918"/>
      <w:r w:rsidR="00A82DDF" w:rsidRPr="00D85D14">
        <w:t>3. FOLLOW-UP ACTIONS</w:t>
      </w:r>
      <w:bookmarkEnd w:id="19"/>
      <w:r w:rsidR="00A82DDF" w:rsidRPr="00D85D14">
        <w:t xml:space="preserve"> </w:t>
      </w:r>
    </w:p>
    <w:p w14:paraId="0AFC3DD1" w14:textId="77777777" w:rsidR="00A82DDF" w:rsidRPr="00D85D14" w:rsidRDefault="00A82DDF" w:rsidP="00A82DDF">
      <w:pPr>
        <w:tabs>
          <w:tab w:val="left" w:pos="1050"/>
        </w:tabs>
        <w:spacing w:after="0" w:line="250" w:lineRule="auto"/>
        <w:jc w:val="both"/>
        <w:rPr>
          <w:rFonts w:ascii="Arial" w:hAnsi="Arial" w:cs="Arial"/>
          <w:bCs/>
          <w:sz w:val="21"/>
          <w:szCs w:val="21"/>
        </w:rPr>
      </w:pPr>
    </w:p>
    <w:p w14:paraId="09DC4063" w14:textId="77777777" w:rsidR="00A82DDF" w:rsidRPr="00D85D14" w:rsidRDefault="00A82DDF" w:rsidP="00A82DDF">
      <w:pPr>
        <w:tabs>
          <w:tab w:val="left" w:pos="1050"/>
        </w:tabs>
        <w:spacing w:after="0" w:line="250" w:lineRule="auto"/>
        <w:jc w:val="both"/>
        <w:rPr>
          <w:rFonts w:ascii="Arial" w:hAnsi="Arial" w:cs="Arial"/>
          <w:bCs/>
          <w:sz w:val="21"/>
          <w:szCs w:val="21"/>
        </w:rPr>
      </w:pPr>
    </w:p>
    <w:tbl>
      <w:tblPr>
        <w:tblStyle w:val="TableGrid"/>
        <w:tblW w:w="13675" w:type="dxa"/>
        <w:tblCellMar>
          <w:top w:w="58" w:type="dxa"/>
          <w:left w:w="115" w:type="dxa"/>
          <w:bottom w:w="58" w:type="dxa"/>
          <w:right w:w="115" w:type="dxa"/>
        </w:tblCellMar>
        <w:tblLook w:val="04A0" w:firstRow="1" w:lastRow="0" w:firstColumn="1" w:lastColumn="0" w:noHBand="0" w:noVBand="1"/>
      </w:tblPr>
      <w:tblGrid>
        <w:gridCol w:w="6385"/>
        <w:gridCol w:w="1980"/>
        <w:gridCol w:w="1890"/>
        <w:gridCol w:w="2340"/>
        <w:gridCol w:w="1080"/>
      </w:tblGrid>
      <w:tr w:rsidR="005E3D26" w:rsidRPr="00D85D14" w14:paraId="5A914AAE" w14:textId="77777777" w:rsidTr="005E3D26">
        <w:tc>
          <w:tcPr>
            <w:tcW w:w="6385" w:type="dxa"/>
            <w:shd w:val="clear" w:color="auto" w:fill="F2F2F2" w:themeFill="background1" w:themeFillShade="F2"/>
            <w:vAlign w:val="center"/>
          </w:tcPr>
          <w:p w14:paraId="619ED80D" w14:textId="1DDA0C26" w:rsidR="005E3D26" w:rsidRPr="00D85D14" w:rsidRDefault="005E3D26" w:rsidP="00EC1539">
            <w:pPr>
              <w:tabs>
                <w:tab w:val="left" w:pos="1050"/>
              </w:tabs>
              <w:spacing w:after="0" w:line="250" w:lineRule="auto"/>
              <w:jc w:val="center"/>
              <w:rPr>
                <w:rFonts w:ascii="Arial" w:hAnsi="Arial" w:cs="Arial"/>
                <w:bCs/>
                <w:sz w:val="21"/>
                <w:szCs w:val="21"/>
              </w:rPr>
            </w:pPr>
            <w:r w:rsidRPr="00D85D14">
              <w:rPr>
                <w:rFonts w:ascii="Arial" w:hAnsi="Arial" w:cs="Arial"/>
                <w:b/>
                <w:sz w:val="21"/>
                <w:szCs w:val="21"/>
              </w:rPr>
              <w:t>WHAT</w:t>
            </w:r>
            <w:r w:rsidRPr="00D85D14">
              <w:rPr>
                <w:rFonts w:ascii="Arial" w:hAnsi="Arial" w:cs="Arial"/>
                <w:bCs/>
                <w:sz w:val="21"/>
                <w:szCs w:val="21"/>
              </w:rPr>
              <w:t xml:space="preserve"> will be done </w:t>
            </w:r>
            <w:r w:rsidR="00EC1539" w:rsidRPr="00D85D14">
              <w:rPr>
                <w:rFonts w:ascii="Arial" w:hAnsi="Arial" w:cs="Arial"/>
                <w:bCs/>
                <w:i/>
                <w:iCs/>
                <w:sz w:val="21"/>
                <w:szCs w:val="21"/>
              </w:rPr>
              <w:t xml:space="preserve"> </w:t>
            </w:r>
          </w:p>
        </w:tc>
        <w:tc>
          <w:tcPr>
            <w:tcW w:w="1980" w:type="dxa"/>
            <w:shd w:val="clear" w:color="auto" w:fill="F2F2F2" w:themeFill="background1" w:themeFillShade="F2"/>
          </w:tcPr>
          <w:p w14:paraId="25D34C82" w14:textId="77777777" w:rsidR="005E3D26" w:rsidRPr="00D85D14" w:rsidRDefault="005E3D26" w:rsidP="005E3D26">
            <w:pPr>
              <w:tabs>
                <w:tab w:val="left" w:pos="1050"/>
              </w:tabs>
              <w:spacing w:after="0" w:line="250" w:lineRule="auto"/>
              <w:jc w:val="center"/>
              <w:rPr>
                <w:rFonts w:ascii="Arial" w:hAnsi="Arial" w:cs="Arial"/>
                <w:bCs/>
                <w:sz w:val="21"/>
                <w:szCs w:val="21"/>
              </w:rPr>
            </w:pPr>
            <w:r w:rsidRPr="00D85D14">
              <w:rPr>
                <w:rFonts w:ascii="Arial" w:hAnsi="Arial" w:cs="Arial"/>
                <w:b/>
                <w:sz w:val="21"/>
                <w:szCs w:val="21"/>
              </w:rPr>
              <w:t>WHO</w:t>
            </w:r>
            <w:r w:rsidRPr="00D85D14">
              <w:rPr>
                <w:rFonts w:ascii="Arial" w:hAnsi="Arial" w:cs="Arial"/>
                <w:bCs/>
                <w:sz w:val="21"/>
                <w:szCs w:val="21"/>
              </w:rPr>
              <w:t xml:space="preserve"> will ensure that it happens</w:t>
            </w:r>
          </w:p>
        </w:tc>
        <w:tc>
          <w:tcPr>
            <w:tcW w:w="1890" w:type="dxa"/>
            <w:shd w:val="clear" w:color="auto" w:fill="F2F2F2" w:themeFill="background1" w:themeFillShade="F2"/>
          </w:tcPr>
          <w:p w14:paraId="362ACC47" w14:textId="77777777" w:rsidR="005E3D26" w:rsidRPr="00D85D14" w:rsidRDefault="005E3D26" w:rsidP="005E3D26">
            <w:pPr>
              <w:tabs>
                <w:tab w:val="left" w:pos="1050"/>
              </w:tabs>
              <w:spacing w:after="0" w:line="250" w:lineRule="auto"/>
              <w:jc w:val="center"/>
              <w:rPr>
                <w:rFonts w:ascii="Arial" w:hAnsi="Arial" w:cs="Arial"/>
                <w:bCs/>
                <w:sz w:val="21"/>
                <w:szCs w:val="21"/>
              </w:rPr>
            </w:pPr>
            <w:r w:rsidRPr="00D85D14">
              <w:rPr>
                <w:rFonts w:ascii="Arial" w:hAnsi="Arial" w:cs="Arial"/>
                <w:b/>
                <w:sz w:val="21"/>
                <w:szCs w:val="21"/>
              </w:rPr>
              <w:t>BY WHEN</w:t>
            </w:r>
          </w:p>
          <w:p w14:paraId="22EB8A59" w14:textId="77777777" w:rsidR="005E3D26" w:rsidRPr="00D85D14" w:rsidRDefault="005E3D26" w:rsidP="005E3D26">
            <w:pPr>
              <w:tabs>
                <w:tab w:val="left" w:pos="1050"/>
              </w:tabs>
              <w:spacing w:after="0" w:line="250" w:lineRule="auto"/>
              <w:jc w:val="center"/>
              <w:rPr>
                <w:rFonts w:ascii="Arial" w:hAnsi="Arial" w:cs="Arial"/>
                <w:bCs/>
                <w:sz w:val="21"/>
                <w:szCs w:val="21"/>
              </w:rPr>
            </w:pPr>
            <w:r w:rsidRPr="00D85D14">
              <w:rPr>
                <w:rFonts w:ascii="Arial" w:hAnsi="Arial" w:cs="Arial"/>
                <w:bCs/>
                <w:sz w:val="21"/>
                <w:szCs w:val="21"/>
              </w:rPr>
              <w:t>it will happen</w:t>
            </w:r>
          </w:p>
        </w:tc>
        <w:tc>
          <w:tcPr>
            <w:tcW w:w="2340" w:type="dxa"/>
            <w:shd w:val="clear" w:color="auto" w:fill="F2F2F2" w:themeFill="background1" w:themeFillShade="F2"/>
          </w:tcPr>
          <w:p w14:paraId="412747E8" w14:textId="77777777" w:rsidR="005E3D26" w:rsidRPr="00D85D14" w:rsidRDefault="005E3D26" w:rsidP="005E3D26">
            <w:pPr>
              <w:tabs>
                <w:tab w:val="left" w:pos="1050"/>
              </w:tabs>
              <w:spacing w:after="0" w:line="250" w:lineRule="auto"/>
              <w:jc w:val="center"/>
              <w:rPr>
                <w:rFonts w:ascii="Arial" w:hAnsi="Arial" w:cs="Arial"/>
                <w:bCs/>
                <w:sz w:val="21"/>
                <w:szCs w:val="21"/>
              </w:rPr>
            </w:pPr>
            <w:r w:rsidRPr="00D85D14">
              <w:rPr>
                <w:rFonts w:ascii="Arial" w:hAnsi="Arial" w:cs="Arial"/>
                <w:bCs/>
                <w:sz w:val="21"/>
                <w:szCs w:val="21"/>
              </w:rPr>
              <w:t>how it will be</w:t>
            </w:r>
          </w:p>
          <w:p w14:paraId="1AFE6560" w14:textId="77777777" w:rsidR="005E3D26" w:rsidRPr="00D85D14" w:rsidRDefault="005E3D26" w:rsidP="005E3D26">
            <w:pPr>
              <w:tabs>
                <w:tab w:val="left" w:pos="1050"/>
              </w:tabs>
              <w:spacing w:after="0" w:line="250" w:lineRule="auto"/>
              <w:jc w:val="center"/>
              <w:rPr>
                <w:rFonts w:ascii="Arial" w:hAnsi="Arial" w:cs="Arial"/>
                <w:bCs/>
                <w:sz w:val="21"/>
                <w:szCs w:val="21"/>
              </w:rPr>
            </w:pPr>
            <w:r w:rsidRPr="00D85D14">
              <w:rPr>
                <w:rFonts w:ascii="Arial" w:hAnsi="Arial" w:cs="Arial"/>
                <w:b/>
                <w:sz w:val="21"/>
                <w:szCs w:val="21"/>
              </w:rPr>
              <w:t>FINANCED</w:t>
            </w:r>
          </w:p>
        </w:tc>
        <w:tc>
          <w:tcPr>
            <w:tcW w:w="1080" w:type="dxa"/>
            <w:shd w:val="clear" w:color="auto" w:fill="F2F2F2" w:themeFill="background1" w:themeFillShade="F2"/>
            <w:vAlign w:val="center"/>
          </w:tcPr>
          <w:p w14:paraId="2C83E267" w14:textId="77777777" w:rsidR="005E3D26" w:rsidRPr="00D85D14" w:rsidRDefault="005E3D26" w:rsidP="005E3D26">
            <w:pPr>
              <w:tabs>
                <w:tab w:val="left" w:pos="1050"/>
              </w:tabs>
              <w:spacing w:after="0" w:line="250" w:lineRule="auto"/>
              <w:jc w:val="center"/>
              <w:rPr>
                <w:rFonts w:ascii="Arial" w:hAnsi="Arial" w:cs="Arial"/>
                <w:b/>
                <w:sz w:val="21"/>
                <w:szCs w:val="21"/>
              </w:rPr>
            </w:pPr>
            <w:r w:rsidRPr="00D85D14">
              <w:rPr>
                <w:rFonts w:ascii="Arial" w:hAnsi="Arial" w:cs="Arial"/>
                <w:b/>
                <w:sz w:val="21"/>
                <w:szCs w:val="21"/>
              </w:rPr>
              <w:t>DONE?</w:t>
            </w:r>
          </w:p>
        </w:tc>
      </w:tr>
      <w:tr w:rsidR="005E3D26" w:rsidRPr="00D85D14" w14:paraId="1B5F2708" w14:textId="77777777" w:rsidTr="005E3D26">
        <w:tc>
          <w:tcPr>
            <w:tcW w:w="6385" w:type="dxa"/>
          </w:tcPr>
          <w:p w14:paraId="12EAD712" w14:textId="0A16A100" w:rsidR="005E3D26" w:rsidRPr="00D85D14" w:rsidRDefault="008C0A0C" w:rsidP="008C0A0C">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 xml:space="preserve">Include the above </w:t>
            </w:r>
            <w:r w:rsidR="00EC1539" w:rsidRPr="00D85D14">
              <w:rPr>
                <w:rFonts w:ascii="Arial" w:hAnsi="Arial" w:cs="Arial"/>
                <w:bCs/>
                <w:sz w:val="21"/>
                <w:szCs w:val="21"/>
              </w:rPr>
              <w:t xml:space="preserve">proposed </w:t>
            </w:r>
            <w:r w:rsidRPr="00D85D14">
              <w:rPr>
                <w:rFonts w:ascii="Arial" w:hAnsi="Arial" w:cs="Arial"/>
                <w:bCs/>
                <w:sz w:val="21"/>
                <w:szCs w:val="21"/>
              </w:rPr>
              <w:t>activities in Livelihood Strategy Documents</w:t>
            </w:r>
          </w:p>
        </w:tc>
        <w:tc>
          <w:tcPr>
            <w:tcW w:w="1980" w:type="dxa"/>
          </w:tcPr>
          <w:p w14:paraId="5649898E" w14:textId="1662BFAB" w:rsidR="005E3D26" w:rsidRPr="00D85D14" w:rsidRDefault="008C0A0C"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HoP, DRR PM</w:t>
            </w:r>
          </w:p>
        </w:tc>
        <w:tc>
          <w:tcPr>
            <w:tcW w:w="1890" w:type="dxa"/>
          </w:tcPr>
          <w:p w14:paraId="5E2EF961" w14:textId="0A7D9C86" w:rsidR="005E3D26" w:rsidRPr="00D85D14" w:rsidRDefault="008C0A0C"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March 2019</w:t>
            </w:r>
          </w:p>
        </w:tc>
        <w:tc>
          <w:tcPr>
            <w:tcW w:w="2340" w:type="dxa"/>
          </w:tcPr>
          <w:p w14:paraId="4B21F48D" w14:textId="0698FD74" w:rsidR="005E3D26" w:rsidRPr="00D85D14" w:rsidRDefault="00EC1539" w:rsidP="00EC1539">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N/A</w:t>
            </w:r>
          </w:p>
        </w:tc>
        <w:tc>
          <w:tcPr>
            <w:tcW w:w="1080" w:type="dxa"/>
          </w:tcPr>
          <w:p w14:paraId="70AF97CA" w14:textId="77777777" w:rsidR="005E3D26" w:rsidRPr="00D85D14" w:rsidRDefault="005E3D26" w:rsidP="00A82DDF">
            <w:pPr>
              <w:tabs>
                <w:tab w:val="left" w:pos="1050"/>
              </w:tabs>
              <w:spacing w:after="0" w:line="250" w:lineRule="auto"/>
              <w:jc w:val="both"/>
              <w:rPr>
                <w:rFonts w:ascii="Arial" w:hAnsi="Arial" w:cs="Arial"/>
                <w:bCs/>
                <w:sz w:val="21"/>
                <w:szCs w:val="21"/>
              </w:rPr>
            </w:pPr>
          </w:p>
        </w:tc>
      </w:tr>
      <w:tr w:rsidR="00EC1539" w:rsidRPr="00D85D14" w14:paraId="64969D27" w14:textId="77777777" w:rsidTr="005E3D26">
        <w:tc>
          <w:tcPr>
            <w:tcW w:w="6385" w:type="dxa"/>
          </w:tcPr>
          <w:p w14:paraId="36CD6FC0" w14:textId="06CB3B55" w:rsidR="00EC1539" w:rsidRPr="00D85D14" w:rsidRDefault="00EC1539" w:rsidP="008C0A0C">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Adapt LTT4R promotional and awareness raising documents to include the findings above</w:t>
            </w:r>
          </w:p>
        </w:tc>
        <w:tc>
          <w:tcPr>
            <w:tcW w:w="1980" w:type="dxa"/>
          </w:tcPr>
          <w:p w14:paraId="0244EB06" w14:textId="0D609D0C" w:rsidR="00EC1539"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DRR PM</w:t>
            </w:r>
          </w:p>
        </w:tc>
        <w:tc>
          <w:tcPr>
            <w:tcW w:w="1890" w:type="dxa"/>
          </w:tcPr>
          <w:p w14:paraId="28F90997" w14:textId="28FCD1FA" w:rsidR="00EC1539"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October 2018</w:t>
            </w:r>
          </w:p>
        </w:tc>
        <w:tc>
          <w:tcPr>
            <w:tcW w:w="2340" w:type="dxa"/>
          </w:tcPr>
          <w:p w14:paraId="74F1B97A" w14:textId="76DC205C" w:rsidR="00EC1539"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Under LTT4R</w:t>
            </w:r>
          </w:p>
        </w:tc>
        <w:tc>
          <w:tcPr>
            <w:tcW w:w="1080" w:type="dxa"/>
          </w:tcPr>
          <w:p w14:paraId="78656312" w14:textId="6C3DE265" w:rsidR="00EC1539"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Yes</w:t>
            </w:r>
          </w:p>
        </w:tc>
      </w:tr>
      <w:tr w:rsidR="005E3D26" w:rsidRPr="00D85D14" w14:paraId="39E3E716" w14:textId="77777777" w:rsidTr="005E3D26">
        <w:tc>
          <w:tcPr>
            <w:tcW w:w="6385" w:type="dxa"/>
          </w:tcPr>
          <w:p w14:paraId="2C69211E" w14:textId="6152D9B4" w:rsidR="005E3D26" w:rsidRPr="00D85D14" w:rsidRDefault="008C0A0C" w:rsidP="00EC1539">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 xml:space="preserve">Advocate to </w:t>
            </w:r>
            <w:r w:rsidR="00EC1539" w:rsidRPr="00D85D14">
              <w:rPr>
                <w:rFonts w:ascii="Arial" w:hAnsi="Arial" w:cs="Arial"/>
                <w:bCs/>
                <w:sz w:val="21"/>
                <w:szCs w:val="21"/>
              </w:rPr>
              <w:t>NEMA</w:t>
            </w:r>
            <w:r w:rsidRPr="00D85D14">
              <w:rPr>
                <w:rFonts w:ascii="Arial" w:hAnsi="Arial" w:cs="Arial"/>
                <w:bCs/>
                <w:sz w:val="21"/>
                <w:szCs w:val="21"/>
              </w:rPr>
              <w:t xml:space="preserve"> for changing LTT4R SMS text to Cyrillic script</w:t>
            </w:r>
          </w:p>
        </w:tc>
        <w:tc>
          <w:tcPr>
            <w:tcW w:w="1980" w:type="dxa"/>
          </w:tcPr>
          <w:p w14:paraId="5828531D" w14:textId="44500FA6" w:rsidR="005E3D26" w:rsidRPr="00D85D14" w:rsidRDefault="008C0A0C"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DRR PM</w:t>
            </w:r>
          </w:p>
        </w:tc>
        <w:tc>
          <w:tcPr>
            <w:tcW w:w="1890" w:type="dxa"/>
          </w:tcPr>
          <w:p w14:paraId="1E0969DC" w14:textId="5FCB09C5" w:rsidR="005E3D26"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June</w:t>
            </w:r>
            <w:r w:rsidR="003C5CB3" w:rsidRPr="00D85D14">
              <w:rPr>
                <w:rFonts w:ascii="Arial" w:hAnsi="Arial" w:cs="Arial"/>
                <w:bCs/>
                <w:sz w:val="21"/>
                <w:szCs w:val="21"/>
              </w:rPr>
              <w:t xml:space="preserve"> 2019</w:t>
            </w:r>
          </w:p>
        </w:tc>
        <w:tc>
          <w:tcPr>
            <w:tcW w:w="2340" w:type="dxa"/>
          </w:tcPr>
          <w:p w14:paraId="6A2EED18" w14:textId="69FC6F22" w:rsidR="005E3D26" w:rsidRPr="00D85D14" w:rsidRDefault="003C5CB3"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N/A</w:t>
            </w:r>
          </w:p>
        </w:tc>
        <w:tc>
          <w:tcPr>
            <w:tcW w:w="1080" w:type="dxa"/>
          </w:tcPr>
          <w:p w14:paraId="254A9932" w14:textId="096640C6" w:rsidR="005E3D26" w:rsidRPr="00D85D14" w:rsidRDefault="003C5CB3"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Yes</w:t>
            </w:r>
          </w:p>
        </w:tc>
      </w:tr>
      <w:tr w:rsidR="005E3D26" w:rsidRPr="00D85D14" w14:paraId="7C5C518B" w14:textId="77777777" w:rsidTr="005E3D26">
        <w:tc>
          <w:tcPr>
            <w:tcW w:w="6385" w:type="dxa"/>
          </w:tcPr>
          <w:p w14:paraId="7724FB40" w14:textId="55D1C080" w:rsidR="005E3D26" w:rsidRPr="00D85D14" w:rsidRDefault="003C5CB3"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 xml:space="preserve">Discuss opportunities for </w:t>
            </w:r>
            <w:r w:rsidR="00EC1539" w:rsidRPr="00D85D14">
              <w:rPr>
                <w:rFonts w:ascii="Arial" w:hAnsi="Arial" w:cs="Arial"/>
                <w:bCs/>
                <w:sz w:val="21"/>
                <w:szCs w:val="21"/>
              </w:rPr>
              <w:t xml:space="preserve">herder </w:t>
            </w:r>
            <w:r w:rsidRPr="00D85D14">
              <w:rPr>
                <w:rFonts w:ascii="Arial" w:hAnsi="Arial" w:cs="Arial"/>
                <w:bCs/>
                <w:sz w:val="21"/>
                <w:szCs w:val="21"/>
              </w:rPr>
              <w:t>cooperative support and establishment with local authorities in target soums</w:t>
            </w:r>
          </w:p>
        </w:tc>
        <w:tc>
          <w:tcPr>
            <w:tcW w:w="1980" w:type="dxa"/>
          </w:tcPr>
          <w:p w14:paraId="60C7B24C" w14:textId="06AFFC8C" w:rsidR="005E3D26" w:rsidRPr="00D85D14" w:rsidRDefault="003C5CB3"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HoP</w:t>
            </w:r>
          </w:p>
        </w:tc>
        <w:tc>
          <w:tcPr>
            <w:tcW w:w="1890" w:type="dxa"/>
          </w:tcPr>
          <w:p w14:paraId="680FE4C0" w14:textId="3C83BD9F" w:rsidR="005E3D26" w:rsidRPr="00D85D14" w:rsidRDefault="003C5CB3"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June 2019</w:t>
            </w:r>
          </w:p>
        </w:tc>
        <w:tc>
          <w:tcPr>
            <w:tcW w:w="2340" w:type="dxa"/>
          </w:tcPr>
          <w:p w14:paraId="44C77D1B" w14:textId="7AB8236D" w:rsidR="005E3D26" w:rsidRPr="00D85D14" w:rsidRDefault="003C5CB3"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N/A</w:t>
            </w:r>
          </w:p>
        </w:tc>
        <w:tc>
          <w:tcPr>
            <w:tcW w:w="1080" w:type="dxa"/>
          </w:tcPr>
          <w:p w14:paraId="3417491B" w14:textId="77777777" w:rsidR="005E3D26" w:rsidRPr="00D85D14" w:rsidRDefault="005E3D26" w:rsidP="00A82DDF">
            <w:pPr>
              <w:tabs>
                <w:tab w:val="left" w:pos="1050"/>
              </w:tabs>
              <w:spacing w:after="0" w:line="250" w:lineRule="auto"/>
              <w:jc w:val="both"/>
              <w:rPr>
                <w:rFonts w:ascii="Arial" w:hAnsi="Arial" w:cs="Arial"/>
                <w:bCs/>
                <w:sz w:val="21"/>
                <w:szCs w:val="21"/>
              </w:rPr>
            </w:pPr>
          </w:p>
        </w:tc>
      </w:tr>
      <w:tr w:rsidR="005E3D26" w:rsidRPr="00D85D14" w14:paraId="1184064A" w14:textId="77777777" w:rsidTr="005E3D26">
        <w:tc>
          <w:tcPr>
            <w:tcW w:w="6385" w:type="dxa"/>
          </w:tcPr>
          <w:p w14:paraId="7CB13F4C" w14:textId="2A3BFC7E" w:rsidR="005E3D26" w:rsidRPr="00D85D14" w:rsidRDefault="003C5CB3"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Conduct feasibility and costing study into establishing haymaking equipment rental social enterprises in target soums</w:t>
            </w:r>
          </w:p>
        </w:tc>
        <w:tc>
          <w:tcPr>
            <w:tcW w:w="1980" w:type="dxa"/>
          </w:tcPr>
          <w:p w14:paraId="36D645EA" w14:textId="726E072F" w:rsidR="005E3D26" w:rsidRPr="00D85D14" w:rsidRDefault="003C5CB3"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HoP</w:t>
            </w:r>
          </w:p>
        </w:tc>
        <w:tc>
          <w:tcPr>
            <w:tcW w:w="1890" w:type="dxa"/>
          </w:tcPr>
          <w:p w14:paraId="5544ECDC" w14:textId="2A68DD52" w:rsidR="005E3D26" w:rsidRPr="00D85D14" w:rsidRDefault="003C5CB3"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August 2019</w:t>
            </w:r>
          </w:p>
        </w:tc>
        <w:tc>
          <w:tcPr>
            <w:tcW w:w="2340" w:type="dxa"/>
          </w:tcPr>
          <w:p w14:paraId="503F9F5E" w14:textId="7E238322" w:rsidR="005E3D26" w:rsidRPr="00D85D14" w:rsidRDefault="003C5CB3"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Under new agricultural proposals</w:t>
            </w:r>
          </w:p>
        </w:tc>
        <w:tc>
          <w:tcPr>
            <w:tcW w:w="1080" w:type="dxa"/>
          </w:tcPr>
          <w:p w14:paraId="33D1C51F" w14:textId="77777777" w:rsidR="005E3D26" w:rsidRPr="00D85D14" w:rsidRDefault="005E3D26" w:rsidP="00A82DDF">
            <w:pPr>
              <w:tabs>
                <w:tab w:val="left" w:pos="1050"/>
              </w:tabs>
              <w:spacing w:after="0" w:line="250" w:lineRule="auto"/>
              <w:jc w:val="both"/>
              <w:rPr>
                <w:rFonts w:ascii="Arial" w:hAnsi="Arial" w:cs="Arial"/>
                <w:bCs/>
                <w:sz w:val="21"/>
                <w:szCs w:val="21"/>
              </w:rPr>
            </w:pPr>
          </w:p>
        </w:tc>
      </w:tr>
      <w:tr w:rsidR="005E3D26" w:rsidRPr="00D85D14" w14:paraId="48B1668D" w14:textId="77777777" w:rsidTr="005E3D26">
        <w:tc>
          <w:tcPr>
            <w:tcW w:w="6385" w:type="dxa"/>
          </w:tcPr>
          <w:p w14:paraId="10F1F810" w14:textId="65C779AA" w:rsidR="005E3D26"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Develop project proposal for establishing herder cooperatives in Dornod and Sukhbaatar provinces</w:t>
            </w:r>
          </w:p>
        </w:tc>
        <w:tc>
          <w:tcPr>
            <w:tcW w:w="1980" w:type="dxa"/>
          </w:tcPr>
          <w:p w14:paraId="2DC6339D" w14:textId="75009E7D" w:rsidR="005E3D26"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HoP</w:t>
            </w:r>
          </w:p>
        </w:tc>
        <w:tc>
          <w:tcPr>
            <w:tcW w:w="1890" w:type="dxa"/>
          </w:tcPr>
          <w:p w14:paraId="27B6D18C" w14:textId="0F60001C" w:rsidR="005E3D26"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October 2019</w:t>
            </w:r>
          </w:p>
        </w:tc>
        <w:tc>
          <w:tcPr>
            <w:tcW w:w="2340" w:type="dxa"/>
          </w:tcPr>
          <w:p w14:paraId="2B91B496" w14:textId="1A9AAD17" w:rsidR="005E3D26"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N/A</w:t>
            </w:r>
          </w:p>
        </w:tc>
        <w:tc>
          <w:tcPr>
            <w:tcW w:w="1080" w:type="dxa"/>
          </w:tcPr>
          <w:p w14:paraId="0FC9B856" w14:textId="77777777" w:rsidR="005E3D26" w:rsidRPr="00D85D14" w:rsidRDefault="005E3D26" w:rsidP="00A82DDF">
            <w:pPr>
              <w:tabs>
                <w:tab w:val="left" w:pos="1050"/>
              </w:tabs>
              <w:spacing w:after="0" w:line="250" w:lineRule="auto"/>
              <w:jc w:val="both"/>
              <w:rPr>
                <w:rFonts w:ascii="Arial" w:hAnsi="Arial" w:cs="Arial"/>
                <w:bCs/>
                <w:sz w:val="21"/>
                <w:szCs w:val="21"/>
              </w:rPr>
            </w:pPr>
          </w:p>
        </w:tc>
      </w:tr>
      <w:tr w:rsidR="005E3D26" w:rsidRPr="00D85D14" w14:paraId="2CDE8774" w14:textId="77777777" w:rsidTr="005E3D26">
        <w:tc>
          <w:tcPr>
            <w:tcW w:w="6385" w:type="dxa"/>
          </w:tcPr>
          <w:p w14:paraId="58B8089C" w14:textId="2196BF59" w:rsidR="005E3D26" w:rsidRPr="00D85D14" w:rsidRDefault="00EC1539" w:rsidP="00EC1539">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Disseminate cooperative project proposals to potential partners and relevant donors</w:t>
            </w:r>
          </w:p>
        </w:tc>
        <w:tc>
          <w:tcPr>
            <w:tcW w:w="1980" w:type="dxa"/>
          </w:tcPr>
          <w:p w14:paraId="272F3D43" w14:textId="1D07AE49" w:rsidR="005E3D26"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CD/HoP</w:t>
            </w:r>
          </w:p>
        </w:tc>
        <w:tc>
          <w:tcPr>
            <w:tcW w:w="1890" w:type="dxa"/>
          </w:tcPr>
          <w:p w14:paraId="5A4DFF17" w14:textId="3D503CEE" w:rsidR="005E3D26"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December 2019</w:t>
            </w:r>
          </w:p>
        </w:tc>
        <w:tc>
          <w:tcPr>
            <w:tcW w:w="2340" w:type="dxa"/>
          </w:tcPr>
          <w:p w14:paraId="7D4007B1" w14:textId="40BF86E1" w:rsidR="005E3D26"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N/A</w:t>
            </w:r>
          </w:p>
        </w:tc>
        <w:tc>
          <w:tcPr>
            <w:tcW w:w="1080" w:type="dxa"/>
          </w:tcPr>
          <w:p w14:paraId="1C74188D" w14:textId="77777777" w:rsidR="005E3D26" w:rsidRPr="00D85D14" w:rsidRDefault="005E3D26" w:rsidP="00A82DDF">
            <w:pPr>
              <w:tabs>
                <w:tab w:val="left" w:pos="1050"/>
              </w:tabs>
              <w:spacing w:after="0" w:line="250" w:lineRule="auto"/>
              <w:jc w:val="both"/>
              <w:rPr>
                <w:rFonts w:ascii="Arial" w:hAnsi="Arial" w:cs="Arial"/>
                <w:bCs/>
                <w:sz w:val="21"/>
                <w:szCs w:val="21"/>
              </w:rPr>
            </w:pPr>
          </w:p>
        </w:tc>
      </w:tr>
      <w:tr w:rsidR="005E3D26" w:rsidRPr="00D85D14" w14:paraId="787EFB1D" w14:textId="77777777" w:rsidTr="005E3D26">
        <w:tc>
          <w:tcPr>
            <w:tcW w:w="6385" w:type="dxa"/>
          </w:tcPr>
          <w:p w14:paraId="6FFF49C0" w14:textId="594F2398" w:rsidR="005E3D26" w:rsidRPr="00D85D14" w:rsidRDefault="00EC1539" w:rsidP="00EC1539">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Include the above proposed activities in future project proposals</w:t>
            </w:r>
          </w:p>
        </w:tc>
        <w:tc>
          <w:tcPr>
            <w:tcW w:w="1980" w:type="dxa"/>
          </w:tcPr>
          <w:p w14:paraId="2FBD3812" w14:textId="354C71B0" w:rsidR="005E3D26"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HoP, DRR PM</w:t>
            </w:r>
          </w:p>
        </w:tc>
        <w:tc>
          <w:tcPr>
            <w:tcW w:w="1890" w:type="dxa"/>
          </w:tcPr>
          <w:p w14:paraId="091CE4FB" w14:textId="2E5C67D4" w:rsidR="005E3D26"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Ongoing</w:t>
            </w:r>
          </w:p>
        </w:tc>
        <w:tc>
          <w:tcPr>
            <w:tcW w:w="2340" w:type="dxa"/>
          </w:tcPr>
          <w:p w14:paraId="34892DE0" w14:textId="3B0463E1" w:rsidR="005E3D26" w:rsidRPr="00D85D14" w:rsidRDefault="00EC1539" w:rsidP="00A82DDF">
            <w:pPr>
              <w:tabs>
                <w:tab w:val="left" w:pos="1050"/>
              </w:tabs>
              <w:spacing w:after="0" w:line="250" w:lineRule="auto"/>
              <w:jc w:val="both"/>
              <w:rPr>
                <w:rFonts w:ascii="Arial" w:hAnsi="Arial" w:cs="Arial"/>
                <w:bCs/>
                <w:sz w:val="21"/>
                <w:szCs w:val="21"/>
              </w:rPr>
            </w:pPr>
            <w:r w:rsidRPr="00D85D14">
              <w:rPr>
                <w:rFonts w:ascii="Arial" w:hAnsi="Arial" w:cs="Arial"/>
                <w:bCs/>
                <w:sz w:val="21"/>
                <w:szCs w:val="21"/>
              </w:rPr>
              <w:t>Required funds to be included in future proposal budgets</w:t>
            </w:r>
          </w:p>
        </w:tc>
        <w:tc>
          <w:tcPr>
            <w:tcW w:w="1080" w:type="dxa"/>
          </w:tcPr>
          <w:p w14:paraId="0DB1C92A" w14:textId="77777777" w:rsidR="005E3D26" w:rsidRPr="00D85D14" w:rsidRDefault="005E3D26" w:rsidP="00A82DDF">
            <w:pPr>
              <w:tabs>
                <w:tab w:val="left" w:pos="1050"/>
              </w:tabs>
              <w:spacing w:after="0" w:line="250" w:lineRule="auto"/>
              <w:jc w:val="both"/>
              <w:rPr>
                <w:rFonts w:ascii="Arial" w:hAnsi="Arial" w:cs="Arial"/>
                <w:bCs/>
                <w:sz w:val="21"/>
                <w:szCs w:val="21"/>
              </w:rPr>
            </w:pPr>
          </w:p>
        </w:tc>
      </w:tr>
    </w:tbl>
    <w:p w14:paraId="3A7483D8" w14:textId="77777777" w:rsidR="00BC46CB" w:rsidRPr="00D85D14" w:rsidRDefault="00BC46CB" w:rsidP="00A82DDF">
      <w:pPr>
        <w:tabs>
          <w:tab w:val="left" w:pos="1050"/>
        </w:tabs>
        <w:spacing w:after="0" w:line="250" w:lineRule="auto"/>
        <w:jc w:val="both"/>
        <w:rPr>
          <w:rFonts w:ascii="Arial" w:hAnsi="Arial" w:cs="Arial"/>
          <w:bCs/>
          <w:sz w:val="21"/>
          <w:szCs w:val="21"/>
        </w:rPr>
      </w:pPr>
    </w:p>
    <w:p w14:paraId="22F2B622" w14:textId="77777777" w:rsidR="00BC46CB" w:rsidRPr="00D85D14" w:rsidRDefault="00BC46CB" w:rsidP="00A82DDF">
      <w:pPr>
        <w:tabs>
          <w:tab w:val="left" w:pos="1050"/>
        </w:tabs>
        <w:spacing w:after="0" w:line="250" w:lineRule="auto"/>
        <w:jc w:val="both"/>
        <w:rPr>
          <w:rFonts w:ascii="Arial" w:hAnsi="Arial" w:cs="Arial"/>
          <w:bCs/>
          <w:sz w:val="21"/>
          <w:szCs w:val="21"/>
        </w:rPr>
      </w:pPr>
    </w:p>
    <w:p w14:paraId="544206D3" w14:textId="77777777" w:rsidR="005E3D26" w:rsidRPr="00D85D14" w:rsidRDefault="005E3D26" w:rsidP="00A82DDF">
      <w:pPr>
        <w:tabs>
          <w:tab w:val="left" w:pos="1050"/>
        </w:tabs>
        <w:spacing w:after="0" w:line="250" w:lineRule="auto"/>
        <w:jc w:val="both"/>
        <w:rPr>
          <w:rFonts w:ascii="Arial" w:hAnsi="Arial" w:cs="Arial"/>
          <w:bCs/>
          <w:sz w:val="21"/>
          <w:szCs w:val="21"/>
        </w:rPr>
      </w:pPr>
    </w:p>
    <w:p w14:paraId="040CA9A4" w14:textId="77777777" w:rsidR="005E3D26" w:rsidRPr="00D85D14" w:rsidRDefault="005E3D26" w:rsidP="00A82DDF">
      <w:pPr>
        <w:tabs>
          <w:tab w:val="left" w:pos="1050"/>
        </w:tabs>
        <w:spacing w:after="0" w:line="250" w:lineRule="auto"/>
        <w:jc w:val="both"/>
        <w:rPr>
          <w:rFonts w:ascii="Arial" w:hAnsi="Arial" w:cs="Arial"/>
          <w:bCs/>
          <w:sz w:val="21"/>
          <w:szCs w:val="21"/>
        </w:rPr>
      </w:pPr>
    </w:p>
    <w:p w14:paraId="74D4BC03" w14:textId="77777777" w:rsidR="005E3D26" w:rsidRPr="00D85D14" w:rsidRDefault="005E3D26" w:rsidP="00A82DDF">
      <w:pPr>
        <w:tabs>
          <w:tab w:val="left" w:pos="1050"/>
        </w:tabs>
        <w:spacing w:after="0" w:line="250" w:lineRule="auto"/>
        <w:jc w:val="both"/>
        <w:rPr>
          <w:rFonts w:ascii="Arial" w:hAnsi="Arial" w:cs="Arial"/>
          <w:bCs/>
          <w:sz w:val="21"/>
          <w:szCs w:val="21"/>
        </w:rPr>
      </w:pPr>
    </w:p>
    <w:p w14:paraId="203DAB37" w14:textId="77777777" w:rsidR="005E3D26" w:rsidRPr="00D85D14" w:rsidRDefault="005E3D26" w:rsidP="00A82DDF">
      <w:pPr>
        <w:tabs>
          <w:tab w:val="left" w:pos="1050"/>
        </w:tabs>
        <w:spacing w:after="0" w:line="250" w:lineRule="auto"/>
        <w:jc w:val="both"/>
        <w:rPr>
          <w:rFonts w:ascii="Arial" w:hAnsi="Arial" w:cs="Arial"/>
          <w:bCs/>
          <w:sz w:val="21"/>
          <w:szCs w:val="21"/>
        </w:rPr>
      </w:pPr>
    </w:p>
    <w:p w14:paraId="78DE14A6" w14:textId="3D90C398" w:rsidR="005E3D26" w:rsidRPr="00D85D14" w:rsidRDefault="005E3D26" w:rsidP="00A82DDF">
      <w:pPr>
        <w:tabs>
          <w:tab w:val="left" w:pos="1050"/>
        </w:tabs>
        <w:spacing w:after="0" w:line="250" w:lineRule="auto"/>
        <w:jc w:val="both"/>
        <w:rPr>
          <w:rFonts w:ascii="Arial" w:hAnsi="Arial" w:cs="Arial"/>
          <w:bCs/>
          <w:sz w:val="21"/>
          <w:szCs w:val="21"/>
        </w:rPr>
      </w:pPr>
    </w:p>
    <w:p w14:paraId="75AC83BE" w14:textId="76C9A89E" w:rsidR="00EC1539" w:rsidRPr="00D85D14" w:rsidRDefault="00EC1539" w:rsidP="00A82DDF">
      <w:pPr>
        <w:tabs>
          <w:tab w:val="left" w:pos="1050"/>
        </w:tabs>
        <w:spacing w:after="0" w:line="250" w:lineRule="auto"/>
        <w:jc w:val="both"/>
        <w:rPr>
          <w:rFonts w:ascii="Arial" w:hAnsi="Arial" w:cs="Arial"/>
          <w:bCs/>
          <w:sz w:val="21"/>
          <w:szCs w:val="21"/>
        </w:rPr>
      </w:pPr>
    </w:p>
    <w:p w14:paraId="3156ABC9" w14:textId="38905D47" w:rsidR="00EC1539" w:rsidRPr="00D85D14" w:rsidRDefault="00EC1539" w:rsidP="00A82DDF">
      <w:pPr>
        <w:tabs>
          <w:tab w:val="left" w:pos="1050"/>
        </w:tabs>
        <w:spacing w:after="0" w:line="250" w:lineRule="auto"/>
        <w:jc w:val="both"/>
        <w:rPr>
          <w:rFonts w:ascii="Arial" w:hAnsi="Arial" w:cs="Arial"/>
          <w:bCs/>
          <w:sz w:val="21"/>
          <w:szCs w:val="21"/>
        </w:rPr>
      </w:pPr>
    </w:p>
    <w:p w14:paraId="1557328E" w14:textId="77777777" w:rsidR="00EC1539" w:rsidRPr="00D85D14" w:rsidRDefault="00EC1539" w:rsidP="00A82DDF">
      <w:pPr>
        <w:tabs>
          <w:tab w:val="left" w:pos="1050"/>
        </w:tabs>
        <w:spacing w:after="0" w:line="250" w:lineRule="auto"/>
        <w:jc w:val="both"/>
        <w:rPr>
          <w:rFonts w:ascii="Arial" w:hAnsi="Arial" w:cs="Arial"/>
          <w:bCs/>
          <w:sz w:val="21"/>
          <w:szCs w:val="21"/>
        </w:rPr>
      </w:pPr>
    </w:p>
    <w:p w14:paraId="7ACB22EE" w14:textId="77777777" w:rsidR="005E3D26" w:rsidRPr="00D85D14" w:rsidRDefault="005E3D26" w:rsidP="00A82DDF">
      <w:pPr>
        <w:tabs>
          <w:tab w:val="left" w:pos="1050"/>
        </w:tabs>
        <w:spacing w:after="0" w:line="250" w:lineRule="auto"/>
        <w:jc w:val="both"/>
        <w:rPr>
          <w:rFonts w:ascii="Arial" w:hAnsi="Arial" w:cs="Arial"/>
          <w:bCs/>
          <w:sz w:val="21"/>
          <w:szCs w:val="21"/>
        </w:rPr>
      </w:pPr>
    </w:p>
    <w:p w14:paraId="5E0803C3" w14:textId="77777777" w:rsidR="005E3D26" w:rsidRPr="00D85D14" w:rsidRDefault="005E3D26" w:rsidP="00A82DDF">
      <w:pPr>
        <w:tabs>
          <w:tab w:val="left" w:pos="1050"/>
        </w:tabs>
        <w:spacing w:after="0" w:line="250" w:lineRule="auto"/>
        <w:jc w:val="both"/>
        <w:rPr>
          <w:rFonts w:ascii="Arial" w:hAnsi="Arial" w:cs="Arial"/>
          <w:bCs/>
          <w:sz w:val="21"/>
          <w:szCs w:val="21"/>
        </w:rPr>
      </w:pPr>
    </w:p>
    <w:p w14:paraId="7485410E" w14:textId="77777777" w:rsidR="005E3D26" w:rsidRPr="00D85D14" w:rsidRDefault="00F7680A" w:rsidP="00F7680A">
      <w:pPr>
        <w:pStyle w:val="Heading1"/>
      </w:pPr>
      <w:r w:rsidRPr="00D85D14">
        <w:lastRenderedPageBreak/>
        <w:t xml:space="preserve"> </w:t>
      </w:r>
      <w:bookmarkStart w:id="20" w:name="_Toc4503919"/>
      <w:r w:rsidR="005E3D26" w:rsidRPr="00D85D14">
        <w:t>4. ANNEXES</w:t>
      </w:r>
      <w:bookmarkEnd w:id="20"/>
      <w:r w:rsidR="005E3D26" w:rsidRPr="00D85D14">
        <w:t xml:space="preserve"> </w:t>
      </w:r>
    </w:p>
    <w:p w14:paraId="371DA189" w14:textId="77777777" w:rsidR="005E3D26" w:rsidRPr="00D85D14" w:rsidRDefault="005E3D26" w:rsidP="005E3D26">
      <w:pPr>
        <w:tabs>
          <w:tab w:val="left" w:pos="1050"/>
        </w:tabs>
        <w:spacing w:after="0" w:line="250" w:lineRule="auto"/>
        <w:jc w:val="both"/>
        <w:rPr>
          <w:rFonts w:ascii="Arial" w:hAnsi="Arial" w:cs="Arial"/>
          <w:bCs/>
          <w:sz w:val="21"/>
          <w:szCs w:val="21"/>
        </w:rPr>
      </w:pPr>
    </w:p>
    <w:p w14:paraId="06CACA88" w14:textId="77777777" w:rsidR="005E3D26" w:rsidRPr="00D85D14" w:rsidRDefault="005E3D26" w:rsidP="00A82DDF">
      <w:pPr>
        <w:tabs>
          <w:tab w:val="left" w:pos="1050"/>
        </w:tabs>
        <w:spacing w:after="0" w:line="250" w:lineRule="auto"/>
        <w:jc w:val="both"/>
        <w:rPr>
          <w:rFonts w:asciiTheme="minorBidi" w:hAnsiTheme="minorBidi"/>
          <w:b/>
          <w:sz w:val="21"/>
          <w:szCs w:val="21"/>
        </w:rPr>
      </w:pPr>
      <w:r w:rsidRPr="00D85D14">
        <w:rPr>
          <w:rFonts w:asciiTheme="minorBidi" w:hAnsiTheme="minorBidi"/>
          <w:b/>
          <w:sz w:val="21"/>
          <w:szCs w:val="21"/>
        </w:rPr>
        <w:t xml:space="preserve">Questionnaires </w:t>
      </w:r>
    </w:p>
    <w:p w14:paraId="2CC87B01" w14:textId="77777777" w:rsidR="005E3D26" w:rsidRPr="00D85D14" w:rsidRDefault="005E3D26" w:rsidP="00A82DDF">
      <w:pPr>
        <w:tabs>
          <w:tab w:val="left" w:pos="1050"/>
        </w:tabs>
        <w:spacing w:after="0" w:line="250" w:lineRule="auto"/>
        <w:jc w:val="both"/>
        <w:rPr>
          <w:rFonts w:asciiTheme="minorBidi" w:hAnsiTheme="minorBidi"/>
          <w:bCs/>
          <w:sz w:val="21"/>
          <w:szCs w:val="21"/>
        </w:rPr>
      </w:pPr>
    </w:p>
    <w:bookmarkStart w:id="21" w:name="_MON_1613817726"/>
    <w:bookmarkEnd w:id="21"/>
    <w:p w14:paraId="2223A6AA" w14:textId="2B9532C2" w:rsidR="005E3D26" w:rsidRPr="00D85D14" w:rsidRDefault="00F539E5" w:rsidP="00A82DDF">
      <w:pPr>
        <w:tabs>
          <w:tab w:val="left" w:pos="1050"/>
        </w:tabs>
        <w:spacing w:after="0" w:line="250" w:lineRule="auto"/>
        <w:jc w:val="both"/>
        <w:rPr>
          <w:rFonts w:asciiTheme="minorBidi" w:hAnsiTheme="minorBidi"/>
          <w:bCs/>
          <w:sz w:val="21"/>
          <w:szCs w:val="21"/>
        </w:rPr>
      </w:pPr>
      <w:r w:rsidRPr="00D85D14">
        <w:rPr>
          <w:rFonts w:asciiTheme="minorBidi" w:hAnsiTheme="minorBidi"/>
          <w:bCs/>
          <w:sz w:val="21"/>
          <w:szCs w:val="21"/>
        </w:rPr>
        <w:object w:dxaOrig="1543" w:dyaOrig="991" w14:anchorId="30F52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55pt" o:ole="">
            <v:imagedata r:id="rId17" o:title=""/>
          </v:shape>
          <o:OLEObject Type="Embed" ProgID="Word.Document.12" ShapeID="_x0000_i1025" DrawAspect="Icon" ObjectID="_1615119786" r:id="rId18">
            <o:FieldCodes>\s</o:FieldCodes>
          </o:OLEObject>
        </w:object>
      </w:r>
      <w:r w:rsidRPr="00D85D14">
        <w:rPr>
          <w:rFonts w:asciiTheme="minorBidi" w:hAnsiTheme="minorBidi"/>
          <w:bCs/>
          <w:sz w:val="21"/>
          <w:szCs w:val="21"/>
        </w:rPr>
        <w:t xml:space="preserve">  </w:t>
      </w:r>
      <w:bookmarkStart w:id="22" w:name="_MON_1613817802"/>
      <w:bookmarkEnd w:id="22"/>
      <w:r w:rsidRPr="00D85D14">
        <w:rPr>
          <w:rFonts w:asciiTheme="minorBidi" w:hAnsiTheme="minorBidi"/>
          <w:bCs/>
          <w:sz w:val="21"/>
          <w:szCs w:val="21"/>
        </w:rPr>
        <w:object w:dxaOrig="1543" w:dyaOrig="991" w14:anchorId="30E54A20">
          <v:shape id="_x0000_i1026" type="#_x0000_t75" style="width:77.15pt;height:49.55pt" o:ole="">
            <v:imagedata r:id="rId19" o:title=""/>
          </v:shape>
          <o:OLEObject Type="Embed" ProgID="Word.Document.12" ShapeID="_x0000_i1026" DrawAspect="Icon" ObjectID="_1615119787" r:id="rId20">
            <o:FieldCodes>\s</o:FieldCodes>
          </o:OLEObject>
        </w:object>
      </w:r>
      <w:bookmarkStart w:id="23" w:name="_MON_1613817743"/>
      <w:bookmarkEnd w:id="23"/>
      <w:r w:rsidRPr="00D85D14">
        <w:rPr>
          <w:rFonts w:asciiTheme="minorBidi" w:hAnsiTheme="minorBidi"/>
          <w:bCs/>
          <w:sz w:val="21"/>
          <w:szCs w:val="21"/>
        </w:rPr>
        <w:object w:dxaOrig="1543" w:dyaOrig="991" w14:anchorId="32C7E10E">
          <v:shape id="_x0000_i1027" type="#_x0000_t75" style="width:77.15pt;height:49.55pt" o:ole="">
            <v:imagedata r:id="rId21" o:title=""/>
          </v:shape>
          <o:OLEObject Type="Embed" ProgID="Word.Document.12" ShapeID="_x0000_i1027" DrawAspect="Icon" ObjectID="_1615119788" r:id="rId22">
            <o:FieldCodes>\s</o:FieldCodes>
          </o:OLEObject>
        </w:object>
      </w:r>
      <w:r w:rsidRPr="00D85D14">
        <w:rPr>
          <w:rFonts w:asciiTheme="minorBidi" w:hAnsiTheme="minorBidi"/>
          <w:bCs/>
          <w:sz w:val="21"/>
          <w:szCs w:val="21"/>
        </w:rPr>
        <w:t xml:space="preserve">  </w:t>
      </w:r>
      <w:bookmarkStart w:id="24" w:name="_GoBack"/>
      <w:bookmarkStart w:id="25" w:name="_MON_1615116791"/>
      <w:bookmarkEnd w:id="25"/>
      <w:r w:rsidR="00503DA3" w:rsidRPr="00D85D14">
        <w:rPr>
          <w:rFonts w:asciiTheme="minorBidi" w:hAnsiTheme="minorBidi"/>
          <w:bCs/>
          <w:sz w:val="21"/>
          <w:szCs w:val="21"/>
        </w:rPr>
        <w:object w:dxaOrig="1543" w:dyaOrig="991" w14:anchorId="55E2E36C">
          <v:shape id="_x0000_i1029" type="#_x0000_t75" style="width:77.15pt;height:49.55pt" o:ole="">
            <v:imagedata r:id="rId23" o:title=""/>
          </v:shape>
          <o:OLEObject Type="Embed" ProgID="Word.Document.12" ShapeID="_x0000_i1029" DrawAspect="Icon" ObjectID="_1615119789" r:id="rId24">
            <o:FieldCodes>\s</o:FieldCodes>
          </o:OLEObject>
        </w:object>
      </w:r>
      <w:bookmarkEnd w:id="24"/>
      <w:r w:rsidR="00503DA3" w:rsidRPr="00D85D14">
        <w:rPr>
          <w:rFonts w:asciiTheme="minorBidi" w:hAnsiTheme="minorBidi"/>
          <w:bCs/>
          <w:sz w:val="21"/>
          <w:szCs w:val="21"/>
        </w:rPr>
        <w:t xml:space="preserve">   </w:t>
      </w:r>
      <w:bookmarkStart w:id="26" w:name="_MON_1615116971"/>
      <w:bookmarkEnd w:id="26"/>
      <w:r w:rsidR="00503DA3" w:rsidRPr="00D85D14">
        <w:rPr>
          <w:rFonts w:asciiTheme="minorBidi" w:hAnsiTheme="minorBidi"/>
          <w:bCs/>
          <w:sz w:val="21"/>
          <w:szCs w:val="21"/>
        </w:rPr>
        <w:object w:dxaOrig="1543" w:dyaOrig="991" w14:anchorId="476EBC49">
          <v:shape id="_x0000_i1034" type="#_x0000_t75" style="width:77.15pt;height:49.55pt" o:ole="">
            <v:imagedata r:id="rId25" o:title=""/>
          </v:shape>
          <o:OLEObject Type="Embed" ProgID="Word.Document.12" ShapeID="_x0000_i1034" DrawAspect="Icon" ObjectID="_1615119790" r:id="rId26">
            <o:FieldCodes>\s</o:FieldCodes>
          </o:OLEObject>
        </w:object>
      </w:r>
    </w:p>
    <w:p w14:paraId="4CBD7E4E" w14:textId="77777777" w:rsidR="005E3D26" w:rsidRPr="00D85D14" w:rsidRDefault="005E3D26" w:rsidP="00A82DDF">
      <w:pPr>
        <w:tabs>
          <w:tab w:val="left" w:pos="1050"/>
        </w:tabs>
        <w:spacing w:after="0" w:line="250" w:lineRule="auto"/>
        <w:jc w:val="both"/>
        <w:rPr>
          <w:rFonts w:asciiTheme="minorBidi" w:hAnsiTheme="minorBidi"/>
          <w:bCs/>
          <w:sz w:val="21"/>
          <w:szCs w:val="21"/>
        </w:rPr>
      </w:pPr>
    </w:p>
    <w:p w14:paraId="1CA3592B" w14:textId="77777777" w:rsidR="005E3D26" w:rsidRPr="00D85D14" w:rsidRDefault="005E3D26" w:rsidP="00A82DDF">
      <w:pPr>
        <w:tabs>
          <w:tab w:val="left" w:pos="1050"/>
        </w:tabs>
        <w:spacing w:after="0" w:line="250" w:lineRule="auto"/>
        <w:jc w:val="both"/>
        <w:rPr>
          <w:rFonts w:asciiTheme="minorBidi" w:hAnsiTheme="minorBidi"/>
          <w:b/>
          <w:sz w:val="21"/>
          <w:szCs w:val="21"/>
        </w:rPr>
      </w:pPr>
      <w:r w:rsidRPr="00D85D14">
        <w:rPr>
          <w:rFonts w:asciiTheme="minorBidi" w:hAnsiTheme="minorBidi"/>
          <w:b/>
          <w:sz w:val="21"/>
          <w:szCs w:val="21"/>
        </w:rPr>
        <w:t xml:space="preserve">Completed </w:t>
      </w:r>
      <w:r w:rsidRPr="00D85D14">
        <w:rPr>
          <w:rFonts w:asciiTheme="minorBidi" w:hAnsiTheme="minorBidi"/>
          <w:b/>
          <w:spacing w:val="2"/>
          <w:sz w:val="21"/>
          <w:szCs w:val="21"/>
        </w:rPr>
        <w:t>Barrier Analysis Tabulation Sheet(s)</w:t>
      </w:r>
    </w:p>
    <w:p w14:paraId="41A09080" w14:textId="77777777" w:rsidR="005E3D26" w:rsidRPr="00D85D14" w:rsidRDefault="005E3D26" w:rsidP="00A82DDF">
      <w:pPr>
        <w:tabs>
          <w:tab w:val="left" w:pos="1050"/>
        </w:tabs>
        <w:spacing w:after="0" w:line="250" w:lineRule="auto"/>
        <w:jc w:val="both"/>
        <w:rPr>
          <w:rFonts w:asciiTheme="minorBidi" w:hAnsiTheme="minorBidi"/>
          <w:bCs/>
          <w:sz w:val="21"/>
          <w:szCs w:val="21"/>
        </w:rPr>
      </w:pPr>
    </w:p>
    <w:p w14:paraId="47D45C16" w14:textId="5E5B8240" w:rsidR="005E3D26" w:rsidRPr="00D85D14" w:rsidRDefault="00F539E5" w:rsidP="00A82DDF">
      <w:pPr>
        <w:tabs>
          <w:tab w:val="left" w:pos="1050"/>
        </w:tabs>
        <w:spacing w:after="0" w:line="250" w:lineRule="auto"/>
        <w:jc w:val="both"/>
        <w:rPr>
          <w:rFonts w:asciiTheme="minorBidi" w:hAnsiTheme="minorBidi"/>
          <w:bCs/>
          <w:sz w:val="21"/>
          <w:szCs w:val="21"/>
        </w:rPr>
      </w:pPr>
      <w:r w:rsidRPr="00D85D14">
        <w:rPr>
          <w:rFonts w:asciiTheme="minorBidi" w:hAnsiTheme="minorBidi"/>
          <w:bCs/>
          <w:sz w:val="21"/>
          <w:szCs w:val="21"/>
        </w:rPr>
        <w:object w:dxaOrig="1543" w:dyaOrig="991" w14:anchorId="18DB60DF">
          <v:shape id="_x0000_i1056" type="#_x0000_t75" style="width:77.15pt;height:49.55pt" o:ole="">
            <v:imagedata r:id="rId27" o:title=""/>
          </v:shape>
          <o:OLEObject Type="Embed" ProgID="Excel.Sheet.12" ShapeID="_x0000_i1056" DrawAspect="Icon" ObjectID="_1615119791" r:id="rId28"/>
        </w:object>
      </w:r>
      <w:r w:rsidR="00503DA3" w:rsidRPr="00D85D14">
        <w:rPr>
          <w:rFonts w:asciiTheme="minorBidi" w:hAnsiTheme="minorBidi"/>
          <w:bCs/>
          <w:sz w:val="21"/>
          <w:szCs w:val="21"/>
        </w:rPr>
        <w:object w:dxaOrig="1543" w:dyaOrig="991" w14:anchorId="037A1692">
          <v:shape id="_x0000_i1057" type="#_x0000_t75" style="width:77.15pt;height:49.55pt" o:ole="">
            <v:imagedata r:id="rId29" o:title=""/>
          </v:shape>
          <o:OLEObject Type="Embed" ProgID="Excel.Sheet.12" ShapeID="_x0000_i1057" DrawAspect="Icon" ObjectID="_1615119792" r:id="rId30"/>
        </w:object>
      </w:r>
      <w:r w:rsidR="00503DA3" w:rsidRPr="00D85D14">
        <w:rPr>
          <w:rFonts w:asciiTheme="minorBidi" w:hAnsiTheme="minorBidi"/>
          <w:bCs/>
          <w:sz w:val="21"/>
          <w:szCs w:val="21"/>
        </w:rPr>
        <w:t xml:space="preserve"> </w:t>
      </w:r>
      <w:r w:rsidR="00503DA3" w:rsidRPr="00D85D14">
        <w:rPr>
          <w:rFonts w:asciiTheme="minorBidi" w:hAnsiTheme="minorBidi"/>
          <w:bCs/>
          <w:sz w:val="21"/>
          <w:szCs w:val="21"/>
        </w:rPr>
        <w:object w:dxaOrig="1543" w:dyaOrig="991" w14:anchorId="79C4FC10">
          <v:shape id="_x0000_i1058" type="#_x0000_t75" style="width:77.15pt;height:49.55pt" o:ole="">
            <v:imagedata r:id="rId31" o:title=""/>
          </v:shape>
          <o:OLEObject Type="Embed" ProgID="Excel.Sheet.12" ShapeID="_x0000_i1058" DrawAspect="Icon" ObjectID="_1615119793" r:id="rId32"/>
        </w:object>
      </w:r>
      <w:r w:rsidR="00503DA3" w:rsidRPr="00D85D14">
        <w:rPr>
          <w:rFonts w:asciiTheme="minorBidi" w:hAnsiTheme="minorBidi"/>
          <w:bCs/>
          <w:sz w:val="21"/>
          <w:szCs w:val="21"/>
        </w:rPr>
        <w:t xml:space="preserve"> </w:t>
      </w:r>
      <w:r w:rsidR="00503DA3" w:rsidRPr="00D85D14">
        <w:rPr>
          <w:rFonts w:asciiTheme="minorBidi" w:hAnsiTheme="minorBidi"/>
          <w:bCs/>
          <w:sz w:val="21"/>
          <w:szCs w:val="21"/>
        </w:rPr>
        <w:object w:dxaOrig="1543" w:dyaOrig="991" w14:anchorId="6E84F230">
          <v:shape id="_x0000_i1059" type="#_x0000_t75" style="width:77.15pt;height:49.55pt" o:ole="">
            <v:imagedata r:id="rId33" o:title=""/>
          </v:shape>
          <o:OLEObject Type="Embed" ProgID="Excel.Sheet.12" ShapeID="_x0000_i1059" DrawAspect="Icon" ObjectID="_1615119794" r:id="rId34"/>
        </w:object>
      </w:r>
      <w:r w:rsidR="00503DA3" w:rsidRPr="00D85D14">
        <w:rPr>
          <w:rFonts w:asciiTheme="minorBidi" w:hAnsiTheme="minorBidi"/>
          <w:bCs/>
          <w:sz w:val="21"/>
          <w:szCs w:val="21"/>
        </w:rPr>
        <w:t xml:space="preserve">  </w:t>
      </w:r>
      <w:r w:rsidR="00503DA3" w:rsidRPr="00D85D14">
        <w:rPr>
          <w:rFonts w:asciiTheme="minorBidi" w:hAnsiTheme="minorBidi"/>
          <w:bCs/>
          <w:sz w:val="21"/>
          <w:szCs w:val="21"/>
        </w:rPr>
        <w:object w:dxaOrig="1543" w:dyaOrig="991" w14:anchorId="77A0BA73">
          <v:shape id="_x0000_i1060" type="#_x0000_t75" style="width:77.15pt;height:49.55pt" o:ole="">
            <v:imagedata r:id="rId35" o:title=""/>
          </v:shape>
          <o:OLEObject Type="Embed" ProgID="Excel.Sheet.12" ShapeID="_x0000_i1060" DrawAspect="Icon" ObjectID="_1615119795" r:id="rId36"/>
        </w:object>
      </w:r>
    </w:p>
    <w:p w14:paraId="2AF39770" w14:textId="4A4D54AD" w:rsidR="005E3D26" w:rsidRPr="00D85D14" w:rsidRDefault="005E3D26" w:rsidP="00A82DDF">
      <w:pPr>
        <w:tabs>
          <w:tab w:val="left" w:pos="1050"/>
        </w:tabs>
        <w:spacing w:after="0" w:line="250" w:lineRule="auto"/>
        <w:jc w:val="both"/>
        <w:rPr>
          <w:rFonts w:asciiTheme="minorBidi" w:hAnsiTheme="minorBidi"/>
          <w:spacing w:val="2"/>
          <w:sz w:val="21"/>
          <w:szCs w:val="21"/>
        </w:rPr>
      </w:pPr>
    </w:p>
    <w:p w14:paraId="5E057F2C" w14:textId="77777777" w:rsidR="005E3D26" w:rsidRPr="00D85D14" w:rsidRDefault="005E3D26" w:rsidP="00A82DDF">
      <w:pPr>
        <w:tabs>
          <w:tab w:val="left" w:pos="1050"/>
        </w:tabs>
        <w:spacing w:after="0" w:line="250" w:lineRule="auto"/>
        <w:jc w:val="both"/>
        <w:rPr>
          <w:rFonts w:asciiTheme="minorBidi" w:hAnsiTheme="minorBidi"/>
          <w:spacing w:val="2"/>
          <w:sz w:val="21"/>
          <w:szCs w:val="21"/>
        </w:rPr>
      </w:pPr>
    </w:p>
    <w:p w14:paraId="13ECB2DF" w14:textId="77777777" w:rsidR="005E3D26" w:rsidRPr="00D85D14" w:rsidRDefault="005E3D26" w:rsidP="00A82DDF">
      <w:pPr>
        <w:tabs>
          <w:tab w:val="left" w:pos="1050"/>
        </w:tabs>
        <w:spacing w:after="0" w:line="250" w:lineRule="auto"/>
        <w:jc w:val="both"/>
        <w:rPr>
          <w:rFonts w:asciiTheme="minorBidi" w:hAnsiTheme="minorBidi"/>
          <w:spacing w:val="2"/>
          <w:sz w:val="21"/>
          <w:szCs w:val="21"/>
        </w:rPr>
      </w:pPr>
    </w:p>
    <w:p w14:paraId="7A96E076" w14:textId="77777777" w:rsidR="005E3D26" w:rsidRPr="00D85D14" w:rsidRDefault="005E3D26" w:rsidP="005E3D26">
      <w:pPr>
        <w:tabs>
          <w:tab w:val="left" w:pos="1050"/>
        </w:tabs>
        <w:spacing w:after="0" w:line="250" w:lineRule="auto"/>
        <w:jc w:val="both"/>
        <w:rPr>
          <w:rFonts w:asciiTheme="minorBidi" w:hAnsiTheme="minorBidi"/>
          <w:b/>
          <w:bCs/>
          <w:spacing w:val="2"/>
          <w:sz w:val="21"/>
          <w:szCs w:val="21"/>
        </w:rPr>
      </w:pPr>
      <w:r w:rsidRPr="00D85D14">
        <w:rPr>
          <w:rFonts w:asciiTheme="minorBidi" w:hAnsiTheme="minorBidi"/>
          <w:b/>
          <w:bCs/>
          <w:spacing w:val="2"/>
          <w:sz w:val="21"/>
          <w:szCs w:val="21"/>
        </w:rPr>
        <w:t>List of Staff Trained</w:t>
      </w:r>
    </w:p>
    <w:p w14:paraId="092E0BB4" w14:textId="77777777" w:rsidR="009727E4" w:rsidRPr="00D85D14" w:rsidRDefault="009727E4" w:rsidP="00B17F6A">
      <w:pPr>
        <w:pStyle w:val="ListParagraph"/>
        <w:numPr>
          <w:ilvl w:val="0"/>
          <w:numId w:val="2"/>
        </w:numPr>
        <w:tabs>
          <w:tab w:val="left" w:pos="1050"/>
        </w:tabs>
        <w:spacing w:after="0" w:line="250" w:lineRule="auto"/>
        <w:jc w:val="both"/>
        <w:rPr>
          <w:rFonts w:asciiTheme="minorBidi" w:hAnsiTheme="minorBidi"/>
          <w:bCs/>
          <w:spacing w:val="2"/>
          <w:sz w:val="21"/>
          <w:szCs w:val="21"/>
        </w:rPr>
      </w:pPr>
      <w:r w:rsidRPr="00D85D14">
        <w:rPr>
          <w:rFonts w:asciiTheme="minorBidi" w:hAnsiTheme="minorBidi"/>
          <w:bCs/>
          <w:spacing w:val="2"/>
          <w:sz w:val="21"/>
          <w:szCs w:val="21"/>
        </w:rPr>
        <w:t>Laurel Hanson</w:t>
      </w:r>
    </w:p>
    <w:p w14:paraId="46839D2E" w14:textId="77777777" w:rsidR="009727E4" w:rsidRPr="00D85D14" w:rsidRDefault="009727E4" w:rsidP="00B17F6A">
      <w:pPr>
        <w:pStyle w:val="ListParagraph"/>
        <w:numPr>
          <w:ilvl w:val="0"/>
          <w:numId w:val="2"/>
        </w:numPr>
        <w:tabs>
          <w:tab w:val="left" w:pos="1050"/>
        </w:tabs>
        <w:spacing w:after="0" w:line="250" w:lineRule="auto"/>
        <w:jc w:val="both"/>
        <w:rPr>
          <w:rFonts w:asciiTheme="minorBidi" w:hAnsiTheme="minorBidi"/>
          <w:bCs/>
          <w:spacing w:val="2"/>
          <w:sz w:val="21"/>
          <w:szCs w:val="21"/>
        </w:rPr>
      </w:pPr>
      <w:r w:rsidRPr="00D85D14">
        <w:rPr>
          <w:rFonts w:asciiTheme="minorBidi" w:hAnsiTheme="minorBidi"/>
          <w:bCs/>
          <w:spacing w:val="2"/>
          <w:sz w:val="21"/>
          <w:szCs w:val="21"/>
        </w:rPr>
        <w:t>Ganchimeg Baasanjav</w:t>
      </w:r>
    </w:p>
    <w:p w14:paraId="4231CEAB" w14:textId="77777777" w:rsidR="005E3D26" w:rsidRPr="00D85D14" w:rsidRDefault="005E3D26" w:rsidP="00A82DDF">
      <w:pPr>
        <w:tabs>
          <w:tab w:val="left" w:pos="1050"/>
        </w:tabs>
        <w:spacing w:after="0" w:line="250" w:lineRule="auto"/>
        <w:jc w:val="both"/>
        <w:rPr>
          <w:rFonts w:asciiTheme="minorBidi" w:hAnsiTheme="minorBidi"/>
          <w:spacing w:val="2"/>
          <w:sz w:val="21"/>
          <w:szCs w:val="21"/>
        </w:rPr>
      </w:pPr>
    </w:p>
    <w:p w14:paraId="0BD2519D" w14:textId="77777777" w:rsidR="005E3D26" w:rsidRPr="00D85D14" w:rsidRDefault="005E3D26" w:rsidP="00A82DDF">
      <w:pPr>
        <w:tabs>
          <w:tab w:val="left" w:pos="1050"/>
        </w:tabs>
        <w:spacing w:after="0" w:line="250" w:lineRule="auto"/>
        <w:jc w:val="both"/>
        <w:rPr>
          <w:rFonts w:asciiTheme="minorBidi" w:hAnsiTheme="minorBidi"/>
          <w:sz w:val="21"/>
          <w:szCs w:val="21"/>
        </w:rPr>
      </w:pPr>
    </w:p>
    <w:p w14:paraId="1E919F32" w14:textId="77777777" w:rsidR="005E3D26" w:rsidRPr="00D85D14" w:rsidRDefault="005E3D26" w:rsidP="00A82DDF">
      <w:pPr>
        <w:tabs>
          <w:tab w:val="left" w:pos="1050"/>
        </w:tabs>
        <w:spacing w:after="0" w:line="250" w:lineRule="auto"/>
        <w:jc w:val="both"/>
        <w:rPr>
          <w:rFonts w:asciiTheme="minorBidi" w:hAnsiTheme="minorBidi"/>
          <w:sz w:val="21"/>
          <w:szCs w:val="21"/>
        </w:rPr>
      </w:pPr>
    </w:p>
    <w:p w14:paraId="1811DFDE" w14:textId="77777777" w:rsidR="005E3D26" w:rsidRPr="00D85D14" w:rsidRDefault="005E3D26" w:rsidP="00A82DDF">
      <w:pPr>
        <w:tabs>
          <w:tab w:val="left" w:pos="1050"/>
        </w:tabs>
        <w:spacing w:after="0" w:line="250" w:lineRule="auto"/>
        <w:jc w:val="both"/>
        <w:rPr>
          <w:rFonts w:asciiTheme="minorBidi" w:hAnsiTheme="minorBidi"/>
          <w:spacing w:val="2"/>
          <w:sz w:val="21"/>
          <w:szCs w:val="21"/>
        </w:rPr>
      </w:pPr>
    </w:p>
    <w:p w14:paraId="00C612A8" w14:textId="77777777" w:rsidR="00CD1758" w:rsidRPr="00D85D14" w:rsidRDefault="00CD1758">
      <w:pPr>
        <w:rPr>
          <w:sz w:val="21"/>
          <w:szCs w:val="21"/>
        </w:rPr>
      </w:pPr>
    </w:p>
    <w:sectPr w:rsidR="00CD1758" w:rsidRPr="00D85D14" w:rsidSect="009428A1">
      <w:footerReference w:type="default" r:id="rId37"/>
      <w:pgSz w:w="15840" w:h="12240" w:orient="landscape"/>
      <w:pgMar w:top="1260" w:right="1008" w:bottom="1008" w:left="1008"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26283" w14:textId="77777777" w:rsidR="009C12D0" w:rsidRDefault="009C12D0" w:rsidP="00545748">
      <w:pPr>
        <w:spacing w:after="0" w:line="240" w:lineRule="auto"/>
      </w:pPr>
      <w:r>
        <w:separator/>
      </w:r>
    </w:p>
  </w:endnote>
  <w:endnote w:type="continuationSeparator" w:id="0">
    <w:p w14:paraId="18CBB7B0" w14:textId="77777777" w:rsidR="009C12D0" w:rsidRDefault="009C12D0" w:rsidP="00545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6189015"/>
      <w:docPartObj>
        <w:docPartGallery w:val="Page Numbers (Bottom of Page)"/>
        <w:docPartUnique/>
      </w:docPartObj>
    </w:sdtPr>
    <w:sdtContent>
      <w:p w14:paraId="3050DA9C" w14:textId="3DB39B5D" w:rsidR="009C12D0" w:rsidRDefault="009C12D0">
        <w:pPr>
          <w:pStyle w:val="Footer"/>
          <w:jc w:val="right"/>
        </w:pPr>
        <w:r w:rsidRPr="009428A1">
          <w:rPr>
            <w:rFonts w:asciiTheme="minorBidi" w:hAnsiTheme="minorBidi"/>
            <w:sz w:val="20"/>
            <w:szCs w:val="20"/>
          </w:rPr>
          <w:t xml:space="preserve">Page | </w:t>
        </w:r>
        <w:r w:rsidRPr="009428A1">
          <w:rPr>
            <w:rFonts w:asciiTheme="minorBidi" w:hAnsiTheme="minorBidi"/>
            <w:sz w:val="20"/>
            <w:szCs w:val="20"/>
          </w:rPr>
          <w:fldChar w:fldCharType="begin"/>
        </w:r>
        <w:r w:rsidRPr="009428A1">
          <w:rPr>
            <w:rFonts w:asciiTheme="minorBidi" w:hAnsiTheme="minorBidi"/>
            <w:sz w:val="20"/>
            <w:szCs w:val="20"/>
          </w:rPr>
          <w:instrText xml:space="preserve"> PAGE   \* MERGEFORMAT </w:instrText>
        </w:r>
        <w:r w:rsidRPr="009428A1">
          <w:rPr>
            <w:rFonts w:asciiTheme="minorBidi" w:hAnsiTheme="minorBidi"/>
            <w:sz w:val="20"/>
            <w:szCs w:val="20"/>
          </w:rPr>
          <w:fldChar w:fldCharType="separate"/>
        </w:r>
        <w:r w:rsidR="00C41548">
          <w:rPr>
            <w:rFonts w:asciiTheme="minorBidi" w:hAnsiTheme="minorBidi"/>
            <w:noProof/>
            <w:sz w:val="20"/>
            <w:szCs w:val="20"/>
          </w:rPr>
          <w:t>15</w:t>
        </w:r>
        <w:r w:rsidRPr="009428A1">
          <w:rPr>
            <w:rFonts w:asciiTheme="minorBidi" w:hAnsiTheme="minorBidi"/>
            <w:noProof/>
            <w:sz w:val="20"/>
            <w:szCs w:val="20"/>
          </w:rPr>
          <w:fldChar w:fldCharType="end"/>
        </w:r>
        <w:r>
          <w:t xml:space="preserve"> </w:t>
        </w:r>
      </w:p>
    </w:sdtContent>
  </w:sdt>
  <w:p w14:paraId="28DF585B" w14:textId="77777777" w:rsidR="009C12D0" w:rsidRDefault="009C1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057E4" w14:textId="77777777" w:rsidR="009C12D0" w:rsidRDefault="009C12D0" w:rsidP="00545748">
      <w:pPr>
        <w:spacing w:after="0" w:line="240" w:lineRule="auto"/>
      </w:pPr>
      <w:r>
        <w:separator/>
      </w:r>
    </w:p>
  </w:footnote>
  <w:footnote w:type="continuationSeparator" w:id="0">
    <w:p w14:paraId="1104A8D7" w14:textId="77777777" w:rsidR="009C12D0" w:rsidRDefault="009C12D0" w:rsidP="00545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456855C"/>
    <w:lvl w:ilvl="0">
      <w:start w:val="1"/>
      <w:numFmt w:val="decimal"/>
      <w:pStyle w:val="ListNumber2"/>
      <w:lvlText w:val="%1."/>
      <w:lvlJc w:val="left"/>
      <w:pPr>
        <w:tabs>
          <w:tab w:val="num" w:pos="643"/>
        </w:tabs>
        <w:ind w:left="643" w:hanging="360"/>
      </w:pPr>
    </w:lvl>
  </w:abstractNum>
  <w:abstractNum w:abstractNumId="1" w15:restartNumberingAfterBreak="0">
    <w:nsid w:val="07A02A1E"/>
    <w:multiLevelType w:val="hybridMultilevel"/>
    <w:tmpl w:val="1A84C294"/>
    <w:lvl w:ilvl="0" w:tplc="5274837E">
      <w:start w:val="1"/>
      <w:numFmt w:val="bullet"/>
      <w:lvlText w:val=""/>
      <w:lvlJc w:val="left"/>
      <w:pPr>
        <w:ind w:left="454" w:hanging="360"/>
      </w:pPr>
      <w:rPr>
        <w:rFonts w:ascii="Wingdings" w:hAnsi="Wingdings" w:hint="default"/>
        <w:color w:val="70AD47" w:themeColor="accent6"/>
      </w:rPr>
    </w:lvl>
    <w:lvl w:ilvl="1" w:tplc="08090003" w:tentative="1">
      <w:start w:val="1"/>
      <w:numFmt w:val="bullet"/>
      <w:lvlText w:val="o"/>
      <w:lvlJc w:val="left"/>
      <w:pPr>
        <w:ind w:left="1174" w:hanging="360"/>
      </w:pPr>
      <w:rPr>
        <w:rFonts w:ascii="Courier New" w:hAnsi="Courier New" w:cs="Courier New" w:hint="default"/>
      </w:rPr>
    </w:lvl>
    <w:lvl w:ilvl="2" w:tplc="08090005" w:tentative="1">
      <w:start w:val="1"/>
      <w:numFmt w:val="bullet"/>
      <w:lvlText w:val=""/>
      <w:lvlJc w:val="left"/>
      <w:pPr>
        <w:ind w:left="1894" w:hanging="360"/>
      </w:pPr>
      <w:rPr>
        <w:rFonts w:ascii="Wingdings" w:hAnsi="Wingdings" w:hint="default"/>
      </w:rPr>
    </w:lvl>
    <w:lvl w:ilvl="3" w:tplc="08090001" w:tentative="1">
      <w:start w:val="1"/>
      <w:numFmt w:val="bullet"/>
      <w:lvlText w:val=""/>
      <w:lvlJc w:val="left"/>
      <w:pPr>
        <w:ind w:left="2614" w:hanging="360"/>
      </w:pPr>
      <w:rPr>
        <w:rFonts w:ascii="Symbol" w:hAnsi="Symbol" w:hint="default"/>
      </w:rPr>
    </w:lvl>
    <w:lvl w:ilvl="4" w:tplc="08090003" w:tentative="1">
      <w:start w:val="1"/>
      <w:numFmt w:val="bullet"/>
      <w:lvlText w:val="o"/>
      <w:lvlJc w:val="left"/>
      <w:pPr>
        <w:ind w:left="3334" w:hanging="360"/>
      </w:pPr>
      <w:rPr>
        <w:rFonts w:ascii="Courier New" w:hAnsi="Courier New" w:cs="Courier New" w:hint="default"/>
      </w:rPr>
    </w:lvl>
    <w:lvl w:ilvl="5" w:tplc="08090005" w:tentative="1">
      <w:start w:val="1"/>
      <w:numFmt w:val="bullet"/>
      <w:lvlText w:val=""/>
      <w:lvlJc w:val="left"/>
      <w:pPr>
        <w:ind w:left="4054" w:hanging="360"/>
      </w:pPr>
      <w:rPr>
        <w:rFonts w:ascii="Wingdings" w:hAnsi="Wingdings" w:hint="default"/>
      </w:rPr>
    </w:lvl>
    <w:lvl w:ilvl="6" w:tplc="08090001" w:tentative="1">
      <w:start w:val="1"/>
      <w:numFmt w:val="bullet"/>
      <w:lvlText w:val=""/>
      <w:lvlJc w:val="left"/>
      <w:pPr>
        <w:ind w:left="4774" w:hanging="360"/>
      </w:pPr>
      <w:rPr>
        <w:rFonts w:ascii="Symbol" w:hAnsi="Symbol" w:hint="default"/>
      </w:rPr>
    </w:lvl>
    <w:lvl w:ilvl="7" w:tplc="08090003" w:tentative="1">
      <w:start w:val="1"/>
      <w:numFmt w:val="bullet"/>
      <w:lvlText w:val="o"/>
      <w:lvlJc w:val="left"/>
      <w:pPr>
        <w:ind w:left="5494" w:hanging="360"/>
      </w:pPr>
      <w:rPr>
        <w:rFonts w:ascii="Courier New" w:hAnsi="Courier New" w:cs="Courier New" w:hint="default"/>
      </w:rPr>
    </w:lvl>
    <w:lvl w:ilvl="8" w:tplc="08090005" w:tentative="1">
      <w:start w:val="1"/>
      <w:numFmt w:val="bullet"/>
      <w:lvlText w:val=""/>
      <w:lvlJc w:val="left"/>
      <w:pPr>
        <w:ind w:left="6214" w:hanging="360"/>
      </w:pPr>
      <w:rPr>
        <w:rFonts w:ascii="Wingdings" w:hAnsi="Wingdings" w:hint="default"/>
      </w:rPr>
    </w:lvl>
  </w:abstractNum>
  <w:abstractNum w:abstractNumId="2" w15:restartNumberingAfterBreak="0">
    <w:nsid w:val="07C40BAE"/>
    <w:multiLevelType w:val="hybridMultilevel"/>
    <w:tmpl w:val="8F96D5FA"/>
    <w:lvl w:ilvl="0" w:tplc="5274837E">
      <w:start w:val="1"/>
      <w:numFmt w:val="bullet"/>
      <w:lvlText w:val=""/>
      <w:lvlJc w:val="left"/>
      <w:pPr>
        <w:ind w:left="360" w:hanging="360"/>
      </w:pPr>
      <w:rPr>
        <w:rFonts w:ascii="Wingdings" w:hAnsi="Wingdings" w:hint="default"/>
        <w:color w:val="70AD47" w:themeColor="accent6"/>
      </w:rPr>
    </w:lvl>
    <w:lvl w:ilvl="1" w:tplc="25B84810">
      <w:start w:val="1"/>
      <w:numFmt w:val="bullet"/>
      <w:lvlText w:val="-"/>
      <w:lvlJc w:val="left"/>
      <w:pPr>
        <w:ind w:left="1080" w:hanging="360"/>
      </w:pPr>
      <w:rPr>
        <w:rFonts w:ascii="Arial" w:eastAsiaTheme="minorHAnsi" w:hAnsi="Arial" w:cs="Arial" w:hint="default"/>
        <w:color w:val="70AD47" w:themeColor="accent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F96C8E"/>
    <w:multiLevelType w:val="hybridMultilevel"/>
    <w:tmpl w:val="A1A4B40E"/>
    <w:lvl w:ilvl="0" w:tplc="5274837E">
      <w:start w:val="1"/>
      <w:numFmt w:val="bullet"/>
      <w:lvlText w:val=""/>
      <w:lvlJc w:val="left"/>
      <w:pPr>
        <w:ind w:left="360" w:hanging="360"/>
      </w:pPr>
      <w:rPr>
        <w:rFonts w:ascii="Wingdings" w:hAnsi="Wingdings" w:hint="default"/>
        <w:color w:val="70AD47" w:themeColor="accent6"/>
      </w:rPr>
    </w:lvl>
    <w:lvl w:ilvl="1" w:tplc="25B84810">
      <w:start w:val="1"/>
      <w:numFmt w:val="bullet"/>
      <w:lvlText w:val="-"/>
      <w:lvlJc w:val="left"/>
      <w:pPr>
        <w:ind w:left="1080" w:hanging="360"/>
      </w:pPr>
      <w:rPr>
        <w:rFonts w:ascii="Arial" w:eastAsiaTheme="minorHAnsi" w:hAnsi="Arial" w:cs="Arial" w:hint="default"/>
        <w:color w:val="70AD47" w:themeColor="accent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BB1795"/>
    <w:multiLevelType w:val="hybridMultilevel"/>
    <w:tmpl w:val="67AA407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641EBA"/>
    <w:multiLevelType w:val="hybridMultilevel"/>
    <w:tmpl w:val="04DCD1EE"/>
    <w:lvl w:ilvl="0" w:tplc="5274837E">
      <w:start w:val="1"/>
      <w:numFmt w:val="bullet"/>
      <w:lvlText w:val=""/>
      <w:lvlJc w:val="left"/>
      <w:pPr>
        <w:ind w:left="360" w:hanging="360"/>
      </w:pPr>
      <w:rPr>
        <w:rFonts w:ascii="Wingdings" w:hAnsi="Wingdings" w:hint="default"/>
        <w:color w:val="70AD47" w:themeColor="accent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1702B4"/>
    <w:multiLevelType w:val="hybridMultilevel"/>
    <w:tmpl w:val="AF7E0E20"/>
    <w:lvl w:ilvl="0" w:tplc="5274837E">
      <w:start w:val="1"/>
      <w:numFmt w:val="bullet"/>
      <w:lvlText w:val=""/>
      <w:lvlJc w:val="left"/>
      <w:pPr>
        <w:ind w:left="360" w:hanging="360"/>
      </w:pPr>
      <w:rPr>
        <w:rFonts w:ascii="Wingdings" w:hAnsi="Wingdings" w:hint="default"/>
        <w:color w:val="70AD47" w:themeColor="accent6"/>
      </w:rPr>
    </w:lvl>
    <w:lvl w:ilvl="1" w:tplc="25B84810">
      <w:start w:val="1"/>
      <w:numFmt w:val="bullet"/>
      <w:lvlText w:val="-"/>
      <w:lvlJc w:val="left"/>
      <w:pPr>
        <w:ind w:left="1080" w:hanging="360"/>
      </w:pPr>
      <w:rPr>
        <w:rFonts w:ascii="Arial" w:eastAsiaTheme="minorHAnsi" w:hAnsi="Arial" w:cs="Arial" w:hint="default"/>
        <w:color w:val="70AD47" w:themeColor="accent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1E4D2C"/>
    <w:multiLevelType w:val="hybridMultilevel"/>
    <w:tmpl w:val="C5C6B39A"/>
    <w:lvl w:ilvl="0" w:tplc="E6169228">
      <w:start w:val="1"/>
      <w:numFmt w:val="bullet"/>
      <w:lvlText w:val=""/>
      <w:lvlJc w:val="left"/>
      <w:pPr>
        <w:ind w:left="720" w:hanging="360"/>
      </w:pPr>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04943"/>
    <w:multiLevelType w:val="hybridMultilevel"/>
    <w:tmpl w:val="CA547DF2"/>
    <w:lvl w:ilvl="0" w:tplc="5274837E">
      <w:start w:val="1"/>
      <w:numFmt w:val="bullet"/>
      <w:lvlText w:val=""/>
      <w:lvlJc w:val="left"/>
      <w:pPr>
        <w:ind w:left="360" w:hanging="360"/>
      </w:pPr>
      <w:rPr>
        <w:rFonts w:ascii="Wingdings" w:hAnsi="Wingdings" w:hint="default"/>
        <w:color w:val="70AD47" w:themeColor="accent6"/>
      </w:rPr>
    </w:lvl>
    <w:lvl w:ilvl="1" w:tplc="25B84810">
      <w:start w:val="1"/>
      <w:numFmt w:val="bullet"/>
      <w:lvlText w:val="-"/>
      <w:lvlJc w:val="left"/>
      <w:pPr>
        <w:ind w:left="1080" w:hanging="360"/>
      </w:pPr>
      <w:rPr>
        <w:rFonts w:ascii="Arial" w:eastAsiaTheme="minorHAnsi" w:hAnsi="Arial" w:cs="Arial" w:hint="default"/>
        <w:color w:val="70AD47" w:themeColor="accent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D56494"/>
    <w:multiLevelType w:val="multilevel"/>
    <w:tmpl w:val="508A3600"/>
    <w:lvl w:ilvl="0">
      <w:start w:val="1"/>
      <w:numFmt w:val="decimal"/>
      <w:lvlText w:val="%1"/>
      <w:lvlJc w:val="left"/>
      <w:pPr>
        <w:ind w:left="360" w:hanging="360"/>
      </w:pPr>
      <w:rPr>
        <w:rFonts w:hint="default"/>
      </w:rPr>
    </w:lvl>
    <w:lvl w:ilvl="1">
      <w:start w:val="1"/>
      <w:numFmt w:val="decimal"/>
      <w:pStyle w:val="ListParagraph"/>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636A8F"/>
    <w:multiLevelType w:val="hybridMultilevel"/>
    <w:tmpl w:val="C046D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CB66CF"/>
    <w:multiLevelType w:val="hybridMultilevel"/>
    <w:tmpl w:val="CBF4F262"/>
    <w:lvl w:ilvl="0" w:tplc="5274837E">
      <w:start w:val="1"/>
      <w:numFmt w:val="bullet"/>
      <w:lvlText w:val=""/>
      <w:lvlJc w:val="left"/>
      <w:pPr>
        <w:ind w:left="720" w:hanging="360"/>
      </w:pPr>
      <w:rPr>
        <w:rFonts w:ascii="Wingdings" w:hAnsi="Wingdings" w:hint="default"/>
        <w:color w:val="70AD47" w:themeColor="accent6"/>
      </w:rPr>
    </w:lvl>
    <w:lvl w:ilvl="1" w:tplc="25B84810">
      <w:start w:val="1"/>
      <w:numFmt w:val="bullet"/>
      <w:lvlText w:val="-"/>
      <w:lvlJc w:val="left"/>
      <w:pPr>
        <w:ind w:left="1440" w:hanging="360"/>
      </w:pPr>
      <w:rPr>
        <w:rFonts w:ascii="Arial" w:eastAsiaTheme="minorHAnsi" w:hAnsi="Arial" w:cs="Arial" w:hint="default"/>
        <w:color w:val="70AD47" w:themeColor="accent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706A9"/>
    <w:multiLevelType w:val="hybridMultilevel"/>
    <w:tmpl w:val="CC5C87AE"/>
    <w:lvl w:ilvl="0" w:tplc="5274837E">
      <w:start w:val="1"/>
      <w:numFmt w:val="bullet"/>
      <w:lvlText w:val=""/>
      <w:lvlJc w:val="left"/>
      <w:pPr>
        <w:ind w:left="360" w:hanging="360"/>
      </w:pPr>
      <w:rPr>
        <w:rFonts w:ascii="Wingdings" w:hAnsi="Wingdings" w:hint="default"/>
        <w:color w:val="70AD47" w:themeColor="accent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AC6407"/>
    <w:multiLevelType w:val="hybridMultilevel"/>
    <w:tmpl w:val="79FC2CB0"/>
    <w:lvl w:ilvl="0" w:tplc="E6169228">
      <w:start w:val="1"/>
      <w:numFmt w:val="bullet"/>
      <w:lvlText w:val=""/>
      <w:lvlJc w:val="left"/>
      <w:pPr>
        <w:ind w:left="360" w:hanging="360"/>
      </w:pPr>
      <w:rPr>
        <w:rFonts w:ascii="Wingdings" w:hAnsi="Wingdings" w:hint="default"/>
        <w:color w:val="70AD47"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F50A75"/>
    <w:multiLevelType w:val="hybridMultilevel"/>
    <w:tmpl w:val="A7FC0318"/>
    <w:lvl w:ilvl="0" w:tplc="08090005">
      <w:start w:val="1"/>
      <w:numFmt w:val="bullet"/>
      <w:lvlText w:val=""/>
      <w:lvlJc w:val="left"/>
      <w:pPr>
        <w:ind w:left="599" w:hanging="360"/>
      </w:pPr>
      <w:rPr>
        <w:rFonts w:ascii="Wingdings" w:hAnsi="Wingdings" w:hint="default"/>
      </w:rPr>
    </w:lvl>
    <w:lvl w:ilvl="1" w:tplc="08090003" w:tentative="1">
      <w:start w:val="1"/>
      <w:numFmt w:val="bullet"/>
      <w:lvlText w:val="o"/>
      <w:lvlJc w:val="left"/>
      <w:pPr>
        <w:ind w:left="1319" w:hanging="360"/>
      </w:pPr>
      <w:rPr>
        <w:rFonts w:ascii="Courier New" w:hAnsi="Courier New" w:cs="Courier New" w:hint="default"/>
      </w:rPr>
    </w:lvl>
    <w:lvl w:ilvl="2" w:tplc="08090005" w:tentative="1">
      <w:start w:val="1"/>
      <w:numFmt w:val="bullet"/>
      <w:lvlText w:val=""/>
      <w:lvlJc w:val="left"/>
      <w:pPr>
        <w:ind w:left="2039" w:hanging="360"/>
      </w:pPr>
      <w:rPr>
        <w:rFonts w:ascii="Wingdings" w:hAnsi="Wingdings" w:hint="default"/>
      </w:rPr>
    </w:lvl>
    <w:lvl w:ilvl="3" w:tplc="08090001" w:tentative="1">
      <w:start w:val="1"/>
      <w:numFmt w:val="bullet"/>
      <w:lvlText w:val=""/>
      <w:lvlJc w:val="left"/>
      <w:pPr>
        <w:ind w:left="2759" w:hanging="360"/>
      </w:pPr>
      <w:rPr>
        <w:rFonts w:ascii="Symbol" w:hAnsi="Symbol" w:hint="default"/>
      </w:rPr>
    </w:lvl>
    <w:lvl w:ilvl="4" w:tplc="08090003" w:tentative="1">
      <w:start w:val="1"/>
      <w:numFmt w:val="bullet"/>
      <w:lvlText w:val="o"/>
      <w:lvlJc w:val="left"/>
      <w:pPr>
        <w:ind w:left="3479" w:hanging="360"/>
      </w:pPr>
      <w:rPr>
        <w:rFonts w:ascii="Courier New" w:hAnsi="Courier New" w:cs="Courier New" w:hint="default"/>
      </w:rPr>
    </w:lvl>
    <w:lvl w:ilvl="5" w:tplc="08090005" w:tentative="1">
      <w:start w:val="1"/>
      <w:numFmt w:val="bullet"/>
      <w:lvlText w:val=""/>
      <w:lvlJc w:val="left"/>
      <w:pPr>
        <w:ind w:left="4199" w:hanging="360"/>
      </w:pPr>
      <w:rPr>
        <w:rFonts w:ascii="Wingdings" w:hAnsi="Wingdings" w:hint="default"/>
      </w:rPr>
    </w:lvl>
    <w:lvl w:ilvl="6" w:tplc="08090001" w:tentative="1">
      <w:start w:val="1"/>
      <w:numFmt w:val="bullet"/>
      <w:lvlText w:val=""/>
      <w:lvlJc w:val="left"/>
      <w:pPr>
        <w:ind w:left="4919" w:hanging="360"/>
      </w:pPr>
      <w:rPr>
        <w:rFonts w:ascii="Symbol" w:hAnsi="Symbol" w:hint="default"/>
      </w:rPr>
    </w:lvl>
    <w:lvl w:ilvl="7" w:tplc="08090003" w:tentative="1">
      <w:start w:val="1"/>
      <w:numFmt w:val="bullet"/>
      <w:lvlText w:val="o"/>
      <w:lvlJc w:val="left"/>
      <w:pPr>
        <w:ind w:left="5639" w:hanging="360"/>
      </w:pPr>
      <w:rPr>
        <w:rFonts w:ascii="Courier New" w:hAnsi="Courier New" w:cs="Courier New" w:hint="default"/>
      </w:rPr>
    </w:lvl>
    <w:lvl w:ilvl="8" w:tplc="08090005" w:tentative="1">
      <w:start w:val="1"/>
      <w:numFmt w:val="bullet"/>
      <w:lvlText w:val=""/>
      <w:lvlJc w:val="left"/>
      <w:pPr>
        <w:ind w:left="6359" w:hanging="360"/>
      </w:pPr>
      <w:rPr>
        <w:rFonts w:ascii="Wingdings" w:hAnsi="Wingdings" w:hint="default"/>
      </w:rPr>
    </w:lvl>
  </w:abstractNum>
  <w:abstractNum w:abstractNumId="15" w15:restartNumberingAfterBreak="0">
    <w:nsid w:val="42377C68"/>
    <w:multiLevelType w:val="hybridMultilevel"/>
    <w:tmpl w:val="E208D174"/>
    <w:lvl w:ilvl="0" w:tplc="5274837E">
      <w:start w:val="1"/>
      <w:numFmt w:val="bullet"/>
      <w:lvlText w:val=""/>
      <w:lvlJc w:val="left"/>
      <w:pPr>
        <w:ind w:left="720" w:hanging="360"/>
      </w:pPr>
      <w:rPr>
        <w:rFonts w:ascii="Wingdings" w:hAnsi="Wingdings" w:hint="default"/>
        <w:color w:val="70AD47" w:themeColor="accent6"/>
      </w:rPr>
    </w:lvl>
    <w:lvl w:ilvl="1" w:tplc="25B84810">
      <w:start w:val="1"/>
      <w:numFmt w:val="bullet"/>
      <w:lvlText w:val="-"/>
      <w:lvlJc w:val="left"/>
      <w:pPr>
        <w:ind w:left="1440" w:hanging="360"/>
      </w:pPr>
      <w:rPr>
        <w:rFonts w:ascii="Arial" w:eastAsiaTheme="minorHAnsi" w:hAnsi="Arial" w:cs="Arial" w:hint="default"/>
        <w:color w:val="70AD47" w:themeColor="accent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8F0A37"/>
    <w:multiLevelType w:val="hybridMultilevel"/>
    <w:tmpl w:val="301E65A8"/>
    <w:lvl w:ilvl="0" w:tplc="5274837E">
      <w:start w:val="1"/>
      <w:numFmt w:val="bullet"/>
      <w:lvlText w:val=""/>
      <w:lvlJc w:val="left"/>
      <w:pPr>
        <w:ind w:left="454" w:hanging="360"/>
      </w:pPr>
      <w:rPr>
        <w:rFonts w:ascii="Wingdings" w:hAnsi="Wingdings" w:hint="default"/>
        <w:color w:val="70AD47" w:themeColor="accent6"/>
      </w:rPr>
    </w:lvl>
    <w:lvl w:ilvl="1" w:tplc="08090003" w:tentative="1">
      <w:start w:val="1"/>
      <w:numFmt w:val="bullet"/>
      <w:lvlText w:val="o"/>
      <w:lvlJc w:val="left"/>
      <w:pPr>
        <w:ind w:left="1174" w:hanging="360"/>
      </w:pPr>
      <w:rPr>
        <w:rFonts w:ascii="Courier New" w:hAnsi="Courier New" w:cs="Courier New" w:hint="default"/>
      </w:rPr>
    </w:lvl>
    <w:lvl w:ilvl="2" w:tplc="08090005" w:tentative="1">
      <w:start w:val="1"/>
      <w:numFmt w:val="bullet"/>
      <w:lvlText w:val=""/>
      <w:lvlJc w:val="left"/>
      <w:pPr>
        <w:ind w:left="1894" w:hanging="360"/>
      </w:pPr>
      <w:rPr>
        <w:rFonts w:ascii="Wingdings" w:hAnsi="Wingdings" w:hint="default"/>
      </w:rPr>
    </w:lvl>
    <w:lvl w:ilvl="3" w:tplc="08090001" w:tentative="1">
      <w:start w:val="1"/>
      <w:numFmt w:val="bullet"/>
      <w:lvlText w:val=""/>
      <w:lvlJc w:val="left"/>
      <w:pPr>
        <w:ind w:left="2614" w:hanging="360"/>
      </w:pPr>
      <w:rPr>
        <w:rFonts w:ascii="Symbol" w:hAnsi="Symbol" w:hint="default"/>
      </w:rPr>
    </w:lvl>
    <w:lvl w:ilvl="4" w:tplc="08090003" w:tentative="1">
      <w:start w:val="1"/>
      <w:numFmt w:val="bullet"/>
      <w:lvlText w:val="o"/>
      <w:lvlJc w:val="left"/>
      <w:pPr>
        <w:ind w:left="3334" w:hanging="360"/>
      </w:pPr>
      <w:rPr>
        <w:rFonts w:ascii="Courier New" w:hAnsi="Courier New" w:cs="Courier New" w:hint="default"/>
      </w:rPr>
    </w:lvl>
    <w:lvl w:ilvl="5" w:tplc="08090005" w:tentative="1">
      <w:start w:val="1"/>
      <w:numFmt w:val="bullet"/>
      <w:lvlText w:val=""/>
      <w:lvlJc w:val="left"/>
      <w:pPr>
        <w:ind w:left="4054" w:hanging="360"/>
      </w:pPr>
      <w:rPr>
        <w:rFonts w:ascii="Wingdings" w:hAnsi="Wingdings" w:hint="default"/>
      </w:rPr>
    </w:lvl>
    <w:lvl w:ilvl="6" w:tplc="08090001" w:tentative="1">
      <w:start w:val="1"/>
      <w:numFmt w:val="bullet"/>
      <w:lvlText w:val=""/>
      <w:lvlJc w:val="left"/>
      <w:pPr>
        <w:ind w:left="4774" w:hanging="360"/>
      </w:pPr>
      <w:rPr>
        <w:rFonts w:ascii="Symbol" w:hAnsi="Symbol" w:hint="default"/>
      </w:rPr>
    </w:lvl>
    <w:lvl w:ilvl="7" w:tplc="08090003" w:tentative="1">
      <w:start w:val="1"/>
      <w:numFmt w:val="bullet"/>
      <w:lvlText w:val="o"/>
      <w:lvlJc w:val="left"/>
      <w:pPr>
        <w:ind w:left="5494" w:hanging="360"/>
      </w:pPr>
      <w:rPr>
        <w:rFonts w:ascii="Courier New" w:hAnsi="Courier New" w:cs="Courier New" w:hint="default"/>
      </w:rPr>
    </w:lvl>
    <w:lvl w:ilvl="8" w:tplc="08090005" w:tentative="1">
      <w:start w:val="1"/>
      <w:numFmt w:val="bullet"/>
      <w:lvlText w:val=""/>
      <w:lvlJc w:val="left"/>
      <w:pPr>
        <w:ind w:left="6214" w:hanging="360"/>
      </w:pPr>
      <w:rPr>
        <w:rFonts w:ascii="Wingdings" w:hAnsi="Wingdings" w:hint="default"/>
      </w:rPr>
    </w:lvl>
  </w:abstractNum>
  <w:abstractNum w:abstractNumId="17" w15:restartNumberingAfterBreak="0">
    <w:nsid w:val="4A2B0B17"/>
    <w:multiLevelType w:val="hybridMultilevel"/>
    <w:tmpl w:val="A9A49336"/>
    <w:lvl w:ilvl="0" w:tplc="5274837E">
      <w:start w:val="1"/>
      <w:numFmt w:val="bullet"/>
      <w:lvlText w:val=""/>
      <w:lvlJc w:val="left"/>
      <w:pPr>
        <w:ind w:left="720" w:hanging="360"/>
      </w:pPr>
      <w:rPr>
        <w:rFonts w:ascii="Wingdings" w:hAnsi="Wingdings" w:hint="default"/>
        <w:color w:val="70AD47" w:themeColor="accent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9940E8"/>
    <w:multiLevelType w:val="hybridMultilevel"/>
    <w:tmpl w:val="A794514E"/>
    <w:lvl w:ilvl="0" w:tplc="5274837E">
      <w:start w:val="1"/>
      <w:numFmt w:val="bullet"/>
      <w:lvlText w:val=""/>
      <w:lvlJc w:val="left"/>
      <w:pPr>
        <w:ind w:left="360" w:hanging="360"/>
      </w:pPr>
      <w:rPr>
        <w:rFonts w:ascii="Wingdings" w:hAnsi="Wingdings" w:hint="default"/>
        <w:color w:val="70AD47" w:themeColor="accent6"/>
      </w:rPr>
    </w:lvl>
    <w:lvl w:ilvl="1" w:tplc="25B84810">
      <w:start w:val="1"/>
      <w:numFmt w:val="bullet"/>
      <w:lvlText w:val="-"/>
      <w:lvlJc w:val="left"/>
      <w:pPr>
        <w:ind w:left="1080" w:hanging="360"/>
      </w:pPr>
      <w:rPr>
        <w:rFonts w:ascii="Arial" w:eastAsiaTheme="minorHAnsi" w:hAnsi="Arial" w:cs="Arial" w:hint="default"/>
        <w:color w:val="70AD47" w:themeColor="accent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9E540E"/>
    <w:multiLevelType w:val="hybridMultilevel"/>
    <w:tmpl w:val="CE10E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22E05EA"/>
    <w:multiLevelType w:val="hybridMultilevel"/>
    <w:tmpl w:val="3FF4CB7E"/>
    <w:lvl w:ilvl="0" w:tplc="5274837E">
      <w:start w:val="1"/>
      <w:numFmt w:val="bullet"/>
      <w:lvlText w:val=""/>
      <w:lvlJc w:val="left"/>
      <w:pPr>
        <w:ind w:left="360" w:hanging="360"/>
      </w:pPr>
      <w:rPr>
        <w:rFonts w:ascii="Wingdings" w:hAnsi="Wingdings" w:hint="default"/>
        <w:color w:val="70AD47" w:themeColor="accent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E93D42"/>
    <w:multiLevelType w:val="hybridMultilevel"/>
    <w:tmpl w:val="D3CA9BBE"/>
    <w:lvl w:ilvl="0" w:tplc="5274837E">
      <w:start w:val="1"/>
      <w:numFmt w:val="bullet"/>
      <w:lvlText w:val=""/>
      <w:lvlJc w:val="left"/>
      <w:pPr>
        <w:ind w:left="312" w:hanging="360"/>
      </w:pPr>
      <w:rPr>
        <w:rFonts w:ascii="Wingdings" w:hAnsi="Wingdings" w:hint="default"/>
        <w:color w:val="70AD47" w:themeColor="accent6"/>
      </w:rPr>
    </w:lvl>
    <w:lvl w:ilvl="1" w:tplc="04090003">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22" w15:restartNumberingAfterBreak="0">
    <w:nsid w:val="593040E8"/>
    <w:multiLevelType w:val="hybridMultilevel"/>
    <w:tmpl w:val="9BA0CFD4"/>
    <w:lvl w:ilvl="0" w:tplc="5274837E">
      <w:start w:val="1"/>
      <w:numFmt w:val="bullet"/>
      <w:lvlText w:val=""/>
      <w:lvlJc w:val="left"/>
      <w:pPr>
        <w:ind w:left="360" w:hanging="360"/>
      </w:pPr>
      <w:rPr>
        <w:rFonts w:ascii="Wingdings" w:hAnsi="Wingdings" w:hint="default"/>
        <w:color w:val="70AD47" w:themeColor="accent6"/>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3" w15:restartNumberingAfterBreak="0">
    <w:nsid w:val="5BE411AE"/>
    <w:multiLevelType w:val="hybridMultilevel"/>
    <w:tmpl w:val="E214A31A"/>
    <w:lvl w:ilvl="0" w:tplc="5274837E">
      <w:start w:val="1"/>
      <w:numFmt w:val="bullet"/>
      <w:lvlText w:val=""/>
      <w:lvlJc w:val="left"/>
      <w:pPr>
        <w:ind w:left="360" w:hanging="360"/>
      </w:pPr>
      <w:rPr>
        <w:rFonts w:ascii="Wingdings" w:hAnsi="Wingdings" w:hint="default"/>
        <w:color w:val="70AD47" w:themeColor="accent6"/>
      </w:rPr>
    </w:lvl>
    <w:lvl w:ilvl="1" w:tplc="25B84810">
      <w:start w:val="1"/>
      <w:numFmt w:val="bullet"/>
      <w:lvlText w:val="-"/>
      <w:lvlJc w:val="left"/>
      <w:pPr>
        <w:ind w:left="360" w:hanging="360"/>
      </w:pPr>
      <w:rPr>
        <w:rFonts w:ascii="Arial" w:eastAsiaTheme="minorHAnsi" w:hAnsi="Arial" w:cs="Arial" w:hint="default"/>
        <w:color w:val="70AD47" w:themeColor="accent6"/>
      </w:rPr>
    </w:lvl>
    <w:lvl w:ilvl="2" w:tplc="25B84810">
      <w:start w:val="1"/>
      <w:numFmt w:val="bullet"/>
      <w:lvlText w:val="-"/>
      <w:lvlJc w:val="left"/>
      <w:pPr>
        <w:ind w:left="1080" w:hanging="360"/>
      </w:pPr>
      <w:rPr>
        <w:rFonts w:ascii="Arial" w:eastAsiaTheme="minorHAnsi" w:hAnsi="Arial" w:cs="Arial" w:hint="default"/>
        <w:color w:val="70AD47" w:themeColor="accent6"/>
      </w:rPr>
    </w:lvl>
    <w:lvl w:ilvl="3" w:tplc="25B84810">
      <w:start w:val="1"/>
      <w:numFmt w:val="bullet"/>
      <w:lvlText w:val="-"/>
      <w:lvlJc w:val="left"/>
      <w:pPr>
        <w:ind w:left="1800" w:hanging="360"/>
      </w:pPr>
      <w:rPr>
        <w:rFonts w:ascii="Arial" w:eastAsiaTheme="minorHAnsi" w:hAnsi="Arial" w:cs="Arial" w:hint="default"/>
        <w:color w:val="70AD47" w:themeColor="accent6"/>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4" w15:restartNumberingAfterBreak="0">
    <w:nsid w:val="5DEB3C27"/>
    <w:multiLevelType w:val="hybridMultilevel"/>
    <w:tmpl w:val="49F2421E"/>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46549FE"/>
    <w:multiLevelType w:val="hybridMultilevel"/>
    <w:tmpl w:val="0066B474"/>
    <w:lvl w:ilvl="0" w:tplc="5274837E">
      <w:start w:val="1"/>
      <w:numFmt w:val="bullet"/>
      <w:lvlText w:val=""/>
      <w:lvlJc w:val="left"/>
      <w:pPr>
        <w:ind w:left="720" w:hanging="360"/>
      </w:pPr>
      <w:rPr>
        <w:rFonts w:ascii="Wingdings" w:hAnsi="Wingdings" w:hint="default"/>
        <w:color w:val="70AD47" w:themeColor="accent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4F67360"/>
    <w:multiLevelType w:val="hybridMultilevel"/>
    <w:tmpl w:val="0FDCB3F8"/>
    <w:lvl w:ilvl="0" w:tplc="5274837E">
      <w:start w:val="1"/>
      <w:numFmt w:val="bullet"/>
      <w:lvlText w:val=""/>
      <w:lvlJc w:val="left"/>
      <w:pPr>
        <w:ind w:left="360" w:hanging="360"/>
      </w:pPr>
      <w:rPr>
        <w:rFonts w:ascii="Wingdings" w:hAnsi="Wingdings" w:hint="default"/>
        <w:color w:val="70AD47" w:themeColor="accent6"/>
      </w:rPr>
    </w:lvl>
    <w:lvl w:ilvl="1" w:tplc="25B84810">
      <w:start w:val="1"/>
      <w:numFmt w:val="bullet"/>
      <w:lvlText w:val="-"/>
      <w:lvlJc w:val="left"/>
      <w:pPr>
        <w:ind w:left="1080" w:hanging="360"/>
      </w:pPr>
      <w:rPr>
        <w:rFonts w:ascii="Arial" w:eastAsiaTheme="minorHAnsi" w:hAnsi="Arial" w:cs="Arial" w:hint="default"/>
        <w:color w:val="70AD47" w:themeColor="accent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5F23654"/>
    <w:multiLevelType w:val="hybridMultilevel"/>
    <w:tmpl w:val="C98A2EF6"/>
    <w:lvl w:ilvl="0" w:tplc="08090005">
      <w:start w:val="1"/>
      <w:numFmt w:val="bullet"/>
      <w:lvlText w:val=""/>
      <w:lvlJc w:val="left"/>
      <w:pPr>
        <w:ind w:left="100" w:hanging="360"/>
      </w:pPr>
      <w:rPr>
        <w:rFonts w:ascii="Wingdings" w:hAnsi="Wingdings" w:hint="default"/>
        <w:color w:val="70AD47" w:themeColor="accent6"/>
      </w:rPr>
    </w:lvl>
    <w:lvl w:ilvl="1" w:tplc="04090003">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28" w15:restartNumberingAfterBreak="0">
    <w:nsid w:val="68AD13DB"/>
    <w:multiLevelType w:val="hybridMultilevel"/>
    <w:tmpl w:val="EB828816"/>
    <w:lvl w:ilvl="0" w:tplc="5274837E">
      <w:start w:val="1"/>
      <w:numFmt w:val="bullet"/>
      <w:lvlText w:val=""/>
      <w:lvlJc w:val="left"/>
      <w:pPr>
        <w:ind w:left="360" w:hanging="360"/>
      </w:pPr>
      <w:rPr>
        <w:rFonts w:ascii="Wingdings" w:hAnsi="Wingdings" w:hint="default"/>
        <w:color w:val="70AD47" w:themeColor="accent6"/>
      </w:rPr>
    </w:lvl>
    <w:lvl w:ilvl="1" w:tplc="25B84810">
      <w:start w:val="1"/>
      <w:numFmt w:val="bullet"/>
      <w:lvlText w:val="-"/>
      <w:lvlJc w:val="left"/>
      <w:pPr>
        <w:ind w:left="1080" w:hanging="360"/>
      </w:pPr>
      <w:rPr>
        <w:rFonts w:ascii="Arial" w:eastAsiaTheme="minorHAnsi" w:hAnsi="Arial" w:cs="Arial" w:hint="default"/>
        <w:color w:val="70AD47" w:themeColor="accent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10E74BE"/>
    <w:multiLevelType w:val="hybridMultilevel"/>
    <w:tmpl w:val="B74C4F42"/>
    <w:lvl w:ilvl="0" w:tplc="5274837E">
      <w:start w:val="1"/>
      <w:numFmt w:val="bullet"/>
      <w:lvlText w:val=""/>
      <w:lvlJc w:val="left"/>
      <w:pPr>
        <w:ind w:left="720" w:hanging="360"/>
      </w:pPr>
      <w:rPr>
        <w:rFonts w:ascii="Wingdings" w:hAnsi="Wingdings" w:hint="default"/>
        <w:color w:val="70AD47" w:themeColor="accent6"/>
      </w:rPr>
    </w:lvl>
    <w:lvl w:ilvl="1" w:tplc="25B84810">
      <w:start w:val="1"/>
      <w:numFmt w:val="bullet"/>
      <w:lvlText w:val="-"/>
      <w:lvlJc w:val="left"/>
      <w:pPr>
        <w:ind w:left="1440" w:hanging="360"/>
      </w:pPr>
      <w:rPr>
        <w:rFonts w:ascii="Arial" w:eastAsiaTheme="minorHAnsi" w:hAnsi="Arial" w:cs="Arial" w:hint="default"/>
        <w:color w:val="70AD47" w:themeColor="accent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B17655"/>
    <w:multiLevelType w:val="hybridMultilevel"/>
    <w:tmpl w:val="C046D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D60ED7"/>
    <w:multiLevelType w:val="hybridMultilevel"/>
    <w:tmpl w:val="EAD8EB14"/>
    <w:lvl w:ilvl="0" w:tplc="5274837E">
      <w:start w:val="1"/>
      <w:numFmt w:val="bullet"/>
      <w:lvlText w:val=""/>
      <w:lvlJc w:val="left"/>
      <w:pPr>
        <w:ind w:left="360" w:hanging="360"/>
      </w:pPr>
      <w:rPr>
        <w:rFonts w:ascii="Wingdings" w:hAnsi="Wingdings" w:hint="default"/>
        <w:color w:val="70AD47" w:themeColor="accent6"/>
      </w:rPr>
    </w:lvl>
    <w:lvl w:ilvl="1" w:tplc="25B84810">
      <w:start w:val="1"/>
      <w:numFmt w:val="bullet"/>
      <w:lvlText w:val="-"/>
      <w:lvlJc w:val="left"/>
      <w:pPr>
        <w:ind w:left="360" w:hanging="360"/>
      </w:pPr>
      <w:rPr>
        <w:rFonts w:ascii="Arial" w:eastAsiaTheme="minorHAnsi" w:hAnsi="Arial" w:cs="Arial" w:hint="default"/>
        <w:color w:val="70AD47" w:themeColor="accent6"/>
      </w:rPr>
    </w:lvl>
    <w:lvl w:ilvl="2" w:tplc="25B84810">
      <w:start w:val="1"/>
      <w:numFmt w:val="bullet"/>
      <w:lvlText w:val="-"/>
      <w:lvlJc w:val="left"/>
      <w:pPr>
        <w:ind w:left="1080" w:hanging="360"/>
      </w:pPr>
      <w:rPr>
        <w:rFonts w:ascii="Arial" w:eastAsiaTheme="minorHAnsi" w:hAnsi="Arial" w:cs="Arial" w:hint="default"/>
        <w:color w:val="70AD47" w:themeColor="accent6"/>
      </w:rPr>
    </w:lvl>
    <w:lvl w:ilvl="3" w:tplc="0809000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2" w15:restartNumberingAfterBreak="0">
    <w:nsid w:val="75463CB9"/>
    <w:multiLevelType w:val="hybridMultilevel"/>
    <w:tmpl w:val="F1B2DE96"/>
    <w:lvl w:ilvl="0" w:tplc="25B84810">
      <w:start w:val="1"/>
      <w:numFmt w:val="bullet"/>
      <w:lvlText w:val="-"/>
      <w:lvlJc w:val="left"/>
      <w:pPr>
        <w:ind w:left="720" w:hanging="360"/>
      </w:pPr>
      <w:rPr>
        <w:rFonts w:ascii="Arial" w:eastAsiaTheme="minorHAnsi" w:hAnsi="Arial" w:cs="Arial" w:hint="default"/>
        <w:color w:val="70AD47" w:themeColor="accent6"/>
      </w:rPr>
    </w:lvl>
    <w:lvl w:ilvl="1" w:tplc="04050001">
      <w:start w:val="1"/>
      <w:numFmt w:val="bullet"/>
      <w:lvlText w:val=""/>
      <w:lvlJc w:val="left"/>
      <w:pPr>
        <w:ind w:left="1440" w:hanging="360"/>
      </w:pPr>
      <w:rPr>
        <w:rFonts w:ascii="Symbol" w:hAnsi="Symbol" w:hint="default"/>
        <w:color w:val="70AD47" w:themeColor="accent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71936"/>
    <w:multiLevelType w:val="hybridMultilevel"/>
    <w:tmpl w:val="DCD45CB0"/>
    <w:lvl w:ilvl="0" w:tplc="5274837E">
      <w:start w:val="1"/>
      <w:numFmt w:val="bullet"/>
      <w:lvlText w:val=""/>
      <w:lvlJc w:val="left"/>
      <w:pPr>
        <w:ind w:left="720" w:hanging="360"/>
      </w:pPr>
      <w:rPr>
        <w:rFonts w:ascii="Wingdings" w:hAnsi="Wingdings" w:hint="default"/>
        <w:color w:val="70AD47" w:themeColor="accent6"/>
      </w:rPr>
    </w:lvl>
    <w:lvl w:ilvl="1" w:tplc="25B84810">
      <w:start w:val="1"/>
      <w:numFmt w:val="bullet"/>
      <w:lvlText w:val="-"/>
      <w:lvlJc w:val="left"/>
      <w:pPr>
        <w:ind w:left="1440" w:hanging="360"/>
      </w:pPr>
      <w:rPr>
        <w:rFonts w:ascii="Arial" w:eastAsiaTheme="minorHAnsi" w:hAnsi="Arial" w:cs="Arial" w:hint="default"/>
        <w:color w:val="70AD47" w:themeColor="accent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A33FCC"/>
    <w:multiLevelType w:val="hybridMultilevel"/>
    <w:tmpl w:val="88A819B4"/>
    <w:lvl w:ilvl="0" w:tplc="5274837E">
      <w:start w:val="1"/>
      <w:numFmt w:val="bullet"/>
      <w:lvlText w:val=""/>
      <w:lvlJc w:val="left"/>
      <w:pPr>
        <w:ind w:left="360" w:hanging="360"/>
      </w:pPr>
      <w:rPr>
        <w:rFonts w:ascii="Wingdings" w:hAnsi="Wingdings" w:hint="default"/>
        <w:color w:val="70AD47"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5A215B"/>
    <w:multiLevelType w:val="hybridMultilevel"/>
    <w:tmpl w:val="AC2C96A0"/>
    <w:lvl w:ilvl="0" w:tplc="08090005">
      <w:start w:val="1"/>
      <w:numFmt w:val="bullet"/>
      <w:lvlText w:val=""/>
      <w:lvlJc w:val="left"/>
      <w:pPr>
        <w:ind w:left="564" w:hanging="360"/>
      </w:pPr>
      <w:rPr>
        <w:rFonts w:ascii="Wingdings" w:hAnsi="Wingdings" w:hint="default"/>
      </w:rPr>
    </w:lvl>
    <w:lvl w:ilvl="1" w:tplc="08090003" w:tentative="1">
      <w:start w:val="1"/>
      <w:numFmt w:val="bullet"/>
      <w:lvlText w:val="o"/>
      <w:lvlJc w:val="left"/>
      <w:pPr>
        <w:ind w:left="1284" w:hanging="360"/>
      </w:pPr>
      <w:rPr>
        <w:rFonts w:ascii="Courier New" w:hAnsi="Courier New" w:cs="Courier New" w:hint="default"/>
      </w:rPr>
    </w:lvl>
    <w:lvl w:ilvl="2" w:tplc="08090005" w:tentative="1">
      <w:start w:val="1"/>
      <w:numFmt w:val="bullet"/>
      <w:lvlText w:val=""/>
      <w:lvlJc w:val="left"/>
      <w:pPr>
        <w:ind w:left="2004" w:hanging="360"/>
      </w:pPr>
      <w:rPr>
        <w:rFonts w:ascii="Wingdings" w:hAnsi="Wingdings" w:hint="default"/>
      </w:rPr>
    </w:lvl>
    <w:lvl w:ilvl="3" w:tplc="08090001" w:tentative="1">
      <w:start w:val="1"/>
      <w:numFmt w:val="bullet"/>
      <w:lvlText w:val=""/>
      <w:lvlJc w:val="left"/>
      <w:pPr>
        <w:ind w:left="2724" w:hanging="360"/>
      </w:pPr>
      <w:rPr>
        <w:rFonts w:ascii="Symbol" w:hAnsi="Symbol" w:hint="default"/>
      </w:rPr>
    </w:lvl>
    <w:lvl w:ilvl="4" w:tplc="08090003" w:tentative="1">
      <w:start w:val="1"/>
      <w:numFmt w:val="bullet"/>
      <w:lvlText w:val="o"/>
      <w:lvlJc w:val="left"/>
      <w:pPr>
        <w:ind w:left="3444" w:hanging="360"/>
      </w:pPr>
      <w:rPr>
        <w:rFonts w:ascii="Courier New" w:hAnsi="Courier New" w:cs="Courier New" w:hint="default"/>
      </w:rPr>
    </w:lvl>
    <w:lvl w:ilvl="5" w:tplc="08090005" w:tentative="1">
      <w:start w:val="1"/>
      <w:numFmt w:val="bullet"/>
      <w:lvlText w:val=""/>
      <w:lvlJc w:val="left"/>
      <w:pPr>
        <w:ind w:left="4164" w:hanging="360"/>
      </w:pPr>
      <w:rPr>
        <w:rFonts w:ascii="Wingdings" w:hAnsi="Wingdings" w:hint="default"/>
      </w:rPr>
    </w:lvl>
    <w:lvl w:ilvl="6" w:tplc="08090001" w:tentative="1">
      <w:start w:val="1"/>
      <w:numFmt w:val="bullet"/>
      <w:lvlText w:val=""/>
      <w:lvlJc w:val="left"/>
      <w:pPr>
        <w:ind w:left="4884" w:hanging="360"/>
      </w:pPr>
      <w:rPr>
        <w:rFonts w:ascii="Symbol" w:hAnsi="Symbol" w:hint="default"/>
      </w:rPr>
    </w:lvl>
    <w:lvl w:ilvl="7" w:tplc="08090003" w:tentative="1">
      <w:start w:val="1"/>
      <w:numFmt w:val="bullet"/>
      <w:lvlText w:val="o"/>
      <w:lvlJc w:val="left"/>
      <w:pPr>
        <w:ind w:left="5604" w:hanging="360"/>
      </w:pPr>
      <w:rPr>
        <w:rFonts w:ascii="Courier New" w:hAnsi="Courier New" w:cs="Courier New" w:hint="default"/>
      </w:rPr>
    </w:lvl>
    <w:lvl w:ilvl="8" w:tplc="08090005" w:tentative="1">
      <w:start w:val="1"/>
      <w:numFmt w:val="bullet"/>
      <w:lvlText w:val=""/>
      <w:lvlJc w:val="left"/>
      <w:pPr>
        <w:ind w:left="6324" w:hanging="360"/>
      </w:pPr>
      <w:rPr>
        <w:rFonts w:ascii="Wingdings" w:hAnsi="Wingdings" w:hint="default"/>
      </w:rPr>
    </w:lvl>
  </w:abstractNum>
  <w:abstractNum w:abstractNumId="36" w15:restartNumberingAfterBreak="0">
    <w:nsid w:val="7EA1484D"/>
    <w:multiLevelType w:val="hybridMultilevel"/>
    <w:tmpl w:val="3F202354"/>
    <w:lvl w:ilvl="0" w:tplc="5274837E">
      <w:start w:val="1"/>
      <w:numFmt w:val="bullet"/>
      <w:lvlText w:val=""/>
      <w:lvlJc w:val="left"/>
      <w:pPr>
        <w:ind w:left="360" w:hanging="360"/>
      </w:pPr>
      <w:rPr>
        <w:rFonts w:ascii="Wingdings" w:hAnsi="Wingdings" w:hint="default"/>
        <w:color w:val="70AD47"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32"/>
  </w:num>
  <w:num w:numId="3">
    <w:abstractNumId w:val="25"/>
  </w:num>
  <w:num w:numId="4">
    <w:abstractNumId w:val="7"/>
  </w:num>
  <w:num w:numId="5">
    <w:abstractNumId w:val="21"/>
  </w:num>
  <w:num w:numId="6">
    <w:abstractNumId w:val="30"/>
  </w:num>
  <w:num w:numId="7">
    <w:abstractNumId w:val="10"/>
  </w:num>
  <w:num w:numId="8">
    <w:abstractNumId w:val="4"/>
  </w:num>
  <w:num w:numId="9">
    <w:abstractNumId w:val="35"/>
  </w:num>
  <w:num w:numId="10">
    <w:abstractNumId w:val="14"/>
  </w:num>
  <w:num w:numId="11">
    <w:abstractNumId w:val="0"/>
  </w:num>
  <w:num w:numId="12">
    <w:abstractNumId w:val="1"/>
  </w:num>
  <w:num w:numId="13">
    <w:abstractNumId w:val="34"/>
  </w:num>
  <w:num w:numId="14">
    <w:abstractNumId w:val="16"/>
  </w:num>
  <w:num w:numId="15">
    <w:abstractNumId w:val="36"/>
  </w:num>
  <w:num w:numId="16">
    <w:abstractNumId w:val="17"/>
  </w:num>
  <w:num w:numId="17">
    <w:abstractNumId w:val="22"/>
  </w:num>
  <w:num w:numId="18">
    <w:abstractNumId w:val="20"/>
  </w:num>
  <w:num w:numId="19">
    <w:abstractNumId w:val="5"/>
  </w:num>
  <w:num w:numId="20">
    <w:abstractNumId w:val="12"/>
  </w:num>
  <w:num w:numId="21">
    <w:abstractNumId w:val="13"/>
  </w:num>
  <w:num w:numId="22">
    <w:abstractNumId w:val="24"/>
  </w:num>
  <w:num w:numId="23">
    <w:abstractNumId w:val="27"/>
  </w:num>
  <w:num w:numId="24">
    <w:abstractNumId w:val="15"/>
  </w:num>
  <w:num w:numId="25">
    <w:abstractNumId w:val="11"/>
  </w:num>
  <w:num w:numId="26">
    <w:abstractNumId w:val="29"/>
  </w:num>
  <w:num w:numId="27">
    <w:abstractNumId w:val="33"/>
  </w:num>
  <w:num w:numId="28">
    <w:abstractNumId w:val="31"/>
  </w:num>
  <w:num w:numId="29">
    <w:abstractNumId w:val="23"/>
  </w:num>
  <w:num w:numId="30">
    <w:abstractNumId w:val="6"/>
  </w:num>
  <w:num w:numId="31">
    <w:abstractNumId w:val="3"/>
  </w:num>
  <w:num w:numId="32">
    <w:abstractNumId w:val="18"/>
  </w:num>
  <w:num w:numId="33">
    <w:abstractNumId w:val="26"/>
  </w:num>
  <w:num w:numId="34">
    <w:abstractNumId w:val="8"/>
  </w:num>
  <w:num w:numId="35">
    <w:abstractNumId w:val="2"/>
  </w:num>
  <w:num w:numId="36">
    <w:abstractNumId w:val="28"/>
  </w:num>
  <w:num w:numId="37">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FEA"/>
    <w:rsid w:val="000162B7"/>
    <w:rsid w:val="000241F6"/>
    <w:rsid w:val="00081E2B"/>
    <w:rsid w:val="000C6A44"/>
    <w:rsid w:val="000E2CDB"/>
    <w:rsid w:val="000E740A"/>
    <w:rsid w:val="00112312"/>
    <w:rsid w:val="00140B0E"/>
    <w:rsid w:val="00141AA1"/>
    <w:rsid w:val="001534FF"/>
    <w:rsid w:val="001612A6"/>
    <w:rsid w:val="001822FD"/>
    <w:rsid w:val="001862A0"/>
    <w:rsid w:val="0019222C"/>
    <w:rsid w:val="001A026A"/>
    <w:rsid w:val="001C1213"/>
    <w:rsid w:val="00254FCB"/>
    <w:rsid w:val="00263FEA"/>
    <w:rsid w:val="00272CC1"/>
    <w:rsid w:val="002913C3"/>
    <w:rsid w:val="002B63C0"/>
    <w:rsid w:val="002C30D1"/>
    <w:rsid w:val="002E786E"/>
    <w:rsid w:val="00306794"/>
    <w:rsid w:val="00333136"/>
    <w:rsid w:val="00377FB8"/>
    <w:rsid w:val="00394794"/>
    <w:rsid w:val="003C5CB3"/>
    <w:rsid w:val="003D0C7F"/>
    <w:rsid w:val="003D44CB"/>
    <w:rsid w:val="003F2FDE"/>
    <w:rsid w:val="00441A99"/>
    <w:rsid w:val="00472824"/>
    <w:rsid w:val="004A50F7"/>
    <w:rsid w:val="004D53E0"/>
    <w:rsid w:val="0050389F"/>
    <w:rsid w:val="00503DA3"/>
    <w:rsid w:val="00504A57"/>
    <w:rsid w:val="005125C3"/>
    <w:rsid w:val="00514074"/>
    <w:rsid w:val="00545748"/>
    <w:rsid w:val="0056683E"/>
    <w:rsid w:val="00587CB7"/>
    <w:rsid w:val="0059006F"/>
    <w:rsid w:val="005E3D26"/>
    <w:rsid w:val="005E47F7"/>
    <w:rsid w:val="00653C04"/>
    <w:rsid w:val="00662E0D"/>
    <w:rsid w:val="00694F33"/>
    <w:rsid w:val="006954A7"/>
    <w:rsid w:val="006A2C81"/>
    <w:rsid w:val="006B77D0"/>
    <w:rsid w:val="006C7419"/>
    <w:rsid w:val="00701695"/>
    <w:rsid w:val="0073511E"/>
    <w:rsid w:val="00761A80"/>
    <w:rsid w:val="00785123"/>
    <w:rsid w:val="007A1D94"/>
    <w:rsid w:val="007C1118"/>
    <w:rsid w:val="007C272F"/>
    <w:rsid w:val="007C2BB5"/>
    <w:rsid w:val="00851B39"/>
    <w:rsid w:val="00891676"/>
    <w:rsid w:val="008958B9"/>
    <w:rsid w:val="0089699C"/>
    <w:rsid w:val="008C0A0C"/>
    <w:rsid w:val="008C2DBE"/>
    <w:rsid w:val="008C5CCD"/>
    <w:rsid w:val="008D5BAC"/>
    <w:rsid w:val="008E4F3F"/>
    <w:rsid w:val="009428A1"/>
    <w:rsid w:val="009727E4"/>
    <w:rsid w:val="009B55AD"/>
    <w:rsid w:val="009C12D0"/>
    <w:rsid w:val="009E2D16"/>
    <w:rsid w:val="00A0141E"/>
    <w:rsid w:val="00A6653B"/>
    <w:rsid w:val="00A77374"/>
    <w:rsid w:val="00A82DDF"/>
    <w:rsid w:val="00AE5E94"/>
    <w:rsid w:val="00B17F6A"/>
    <w:rsid w:val="00B2306C"/>
    <w:rsid w:val="00BC46CB"/>
    <w:rsid w:val="00BD7256"/>
    <w:rsid w:val="00C010B5"/>
    <w:rsid w:val="00C41548"/>
    <w:rsid w:val="00C603A6"/>
    <w:rsid w:val="00C76496"/>
    <w:rsid w:val="00CB1A7D"/>
    <w:rsid w:val="00CB4AF5"/>
    <w:rsid w:val="00CC0664"/>
    <w:rsid w:val="00CC4A1F"/>
    <w:rsid w:val="00CD11AB"/>
    <w:rsid w:val="00CD1758"/>
    <w:rsid w:val="00D02E3F"/>
    <w:rsid w:val="00D05D31"/>
    <w:rsid w:val="00D141FE"/>
    <w:rsid w:val="00D31DC8"/>
    <w:rsid w:val="00D31F40"/>
    <w:rsid w:val="00D33BB6"/>
    <w:rsid w:val="00D4395D"/>
    <w:rsid w:val="00D55CF6"/>
    <w:rsid w:val="00D70827"/>
    <w:rsid w:val="00D85D14"/>
    <w:rsid w:val="00D901CE"/>
    <w:rsid w:val="00D958D1"/>
    <w:rsid w:val="00DC65CF"/>
    <w:rsid w:val="00E30512"/>
    <w:rsid w:val="00E34860"/>
    <w:rsid w:val="00E63141"/>
    <w:rsid w:val="00E8143E"/>
    <w:rsid w:val="00EC1539"/>
    <w:rsid w:val="00EC67FD"/>
    <w:rsid w:val="00EF4C1B"/>
    <w:rsid w:val="00F21413"/>
    <w:rsid w:val="00F26EBC"/>
    <w:rsid w:val="00F37763"/>
    <w:rsid w:val="00F44A02"/>
    <w:rsid w:val="00F51F7B"/>
    <w:rsid w:val="00F539E5"/>
    <w:rsid w:val="00F7680A"/>
    <w:rsid w:val="00F80589"/>
    <w:rsid w:val="00F81FF9"/>
    <w:rsid w:val="00F96C44"/>
    <w:rsid w:val="00FA0F1B"/>
    <w:rsid w:val="00FA45B4"/>
    <w:rsid w:val="00FD4ABE"/>
    <w:rsid w:val="00FE167D"/>
    <w:rsid w:val="00FE37DB"/>
    <w:rsid w:val="00FF63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D560B6"/>
  <w15:chartTrackingRefBased/>
  <w15:docId w15:val="{FC052388-B50F-44C2-ACB2-21EA7E85A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263FEA"/>
    <w:pPr>
      <w:spacing w:after="120" w:line="280" w:lineRule="atLeast"/>
    </w:pPr>
    <w:rPr>
      <w:lang w:val="en-GB"/>
    </w:rPr>
  </w:style>
  <w:style w:type="paragraph" w:styleId="Heading1">
    <w:name w:val="heading 1"/>
    <w:basedOn w:val="Normal"/>
    <w:next w:val="Normal"/>
    <w:link w:val="Heading1Char"/>
    <w:uiPriority w:val="9"/>
    <w:qFormat/>
    <w:rsid w:val="00F7680A"/>
    <w:pPr>
      <w:shd w:val="clear" w:color="auto" w:fill="F2F2F2" w:themeFill="background1" w:themeFillShade="F2"/>
      <w:spacing w:after="60" w:line="250" w:lineRule="auto"/>
      <w:outlineLvl w:val="0"/>
    </w:pPr>
    <w:rPr>
      <w:rFonts w:ascii="Arial" w:hAnsi="Arial" w:cs="Arial"/>
      <w:b/>
      <w:color w:val="CC3300"/>
      <w:sz w:val="23"/>
      <w:szCs w:val="23"/>
    </w:rPr>
  </w:style>
  <w:style w:type="paragraph" w:styleId="Heading2">
    <w:name w:val="heading 2"/>
    <w:basedOn w:val="Normal"/>
    <w:next w:val="Normal"/>
    <w:link w:val="Heading2Char"/>
    <w:autoRedefine/>
    <w:uiPriority w:val="9"/>
    <w:unhideWhenUsed/>
    <w:qFormat/>
    <w:rsid w:val="009727E4"/>
    <w:pPr>
      <w:keepNext/>
      <w:keepLines/>
      <w:spacing w:before="40" w:after="0"/>
      <w:outlineLvl w:val="1"/>
    </w:pPr>
    <w:rPr>
      <w:rFonts w:asciiTheme="minorBidi" w:eastAsiaTheme="majorEastAsia" w:hAnsiTheme="minorBidi" w:cstheme="majorBidi"/>
      <w:b/>
      <w:color w:val="000000" w:themeColor="text1"/>
      <w:szCs w:val="26"/>
      <w:u w:val="single"/>
      <w:lang w:val="en-US"/>
    </w:rPr>
  </w:style>
  <w:style w:type="paragraph" w:styleId="Heading3">
    <w:name w:val="heading 3"/>
    <w:basedOn w:val="Normal"/>
    <w:next w:val="Normal"/>
    <w:link w:val="Heading3Char"/>
    <w:uiPriority w:val="9"/>
    <w:unhideWhenUsed/>
    <w:qFormat/>
    <w:rsid w:val="008D5BAC"/>
    <w:pPr>
      <w:keepNext/>
      <w:keepLines/>
      <w:spacing w:before="40" w:after="0"/>
      <w:outlineLvl w:val="2"/>
    </w:pPr>
    <w:rPr>
      <w:rFonts w:asciiTheme="minorBidi" w:eastAsiaTheme="majorEastAsia" w:hAnsiTheme="minorBidi" w:cstheme="majorBidi"/>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3FEA"/>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Document Title"/>
    <w:basedOn w:val="Normal"/>
    <w:link w:val="TitleChar"/>
    <w:uiPriority w:val="20"/>
    <w:qFormat/>
    <w:rsid w:val="00263FEA"/>
    <w:pPr>
      <w:spacing w:line="240" w:lineRule="auto"/>
      <w:contextualSpacing/>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aliases w:val="Document Title Char"/>
    <w:basedOn w:val="DefaultParagraphFont"/>
    <w:link w:val="Title"/>
    <w:uiPriority w:val="20"/>
    <w:rsid w:val="00263FEA"/>
    <w:rPr>
      <w:rFonts w:asciiTheme="majorHAnsi" w:eastAsiaTheme="majorEastAsia" w:hAnsiTheme="majorHAnsi" w:cstheme="majorBidi"/>
      <w:color w:val="FFFFFF" w:themeColor="background1"/>
      <w:spacing w:val="5"/>
      <w:kern w:val="28"/>
      <w:sz w:val="72"/>
      <w:szCs w:val="52"/>
      <w:lang w:val="cs-CZ"/>
    </w:rPr>
  </w:style>
  <w:style w:type="paragraph" w:styleId="Subtitle">
    <w:name w:val="Subtitle"/>
    <w:basedOn w:val="Normal"/>
    <w:next w:val="Normal"/>
    <w:link w:val="SubtitleChar"/>
    <w:uiPriority w:val="22"/>
    <w:qFormat/>
    <w:rsid w:val="00263FEA"/>
    <w:pPr>
      <w:numPr>
        <w:ilvl w:val="1"/>
      </w:numPr>
      <w:spacing w:line="240" w:lineRule="auto"/>
    </w:pPr>
    <w:rPr>
      <w:rFonts w:eastAsiaTheme="majorEastAsia" w:cstheme="majorBidi"/>
      <w:b/>
      <w:iCs/>
      <w:color w:val="FFFFFF" w:themeColor="background1"/>
      <w:spacing w:val="15"/>
      <w:sz w:val="28"/>
      <w:szCs w:val="24"/>
    </w:rPr>
  </w:style>
  <w:style w:type="character" w:customStyle="1" w:styleId="SubtitleChar">
    <w:name w:val="Subtitle Char"/>
    <w:basedOn w:val="DefaultParagraphFont"/>
    <w:link w:val="Subtitle"/>
    <w:uiPriority w:val="22"/>
    <w:rsid w:val="00263FEA"/>
    <w:rPr>
      <w:rFonts w:eastAsiaTheme="majorEastAsia" w:cstheme="majorBidi"/>
      <w:b/>
      <w:iCs/>
      <w:color w:val="FFFFFF" w:themeColor="background1"/>
      <w:spacing w:val="15"/>
      <w:sz w:val="28"/>
      <w:szCs w:val="24"/>
      <w:lang w:val="cs-CZ"/>
    </w:rPr>
  </w:style>
  <w:style w:type="paragraph" w:styleId="ListParagraph">
    <w:name w:val="List Paragraph"/>
    <w:aliases w:val="Paragraph List"/>
    <w:basedOn w:val="Normal"/>
    <w:link w:val="ListParagraphChar"/>
    <w:uiPriority w:val="34"/>
    <w:qFormat/>
    <w:rsid w:val="00545748"/>
    <w:pPr>
      <w:numPr>
        <w:ilvl w:val="1"/>
        <w:numId w:val="1"/>
      </w:numPr>
      <w:spacing w:after="160" w:line="252" w:lineRule="auto"/>
      <w:contextualSpacing/>
    </w:pPr>
    <w:rPr>
      <w:rFonts w:ascii="Arial" w:hAnsi="Arial" w:cs="Arial"/>
      <w:b/>
      <w:color w:val="538135" w:themeColor="accent6" w:themeShade="BF"/>
      <w:sz w:val="20"/>
    </w:rPr>
  </w:style>
  <w:style w:type="paragraph" w:styleId="FootnoteText">
    <w:name w:val="footnote text"/>
    <w:basedOn w:val="Normal"/>
    <w:link w:val="FootnoteTextChar"/>
    <w:uiPriority w:val="99"/>
    <w:semiHidden/>
    <w:unhideWhenUsed/>
    <w:rsid w:val="005457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5748"/>
    <w:rPr>
      <w:sz w:val="20"/>
      <w:szCs w:val="20"/>
      <w:lang w:val="en-GB"/>
    </w:rPr>
  </w:style>
  <w:style w:type="character" w:styleId="FootnoteReference">
    <w:name w:val="footnote reference"/>
    <w:basedOn w:val="DefaultParagraphFont"/>
    <w:uiPriority w:val="99"/>
    <w:semiHidden/>
    <w:unhideWhenUsed/>
    <w:rsid w:val="00545748"/>
    <w:rPr>
      <w:vertAlign w:val="superscript"/>
    </w:rPr>
  </w:style>
  <w:style w:type="character" w:customStyle="1" w:styleId="ListParagraphChar">
    <w:name w:val="List Paragraph Char"/>
    <w:aliases w:val="Paragraph List Char"/>
    <w:link w:val="ListParagraph"/>
    <w:uiPriority w:val="34"/>
    <w:rsid w:val="00545748"/>
    <w:rPr>
      <w:rFonts w:ascii="Arial" w:hAnsi="Arial" w:cs="Arial"/>
      <w:b/>
      <w:color w:val="538135" w:themeColor="accent6" w:themeShade="BF"/>
      <w:sz w:val="20"/>
      <w:lang w:val="en-GB"/>
    </w:rPr>
  </w:style>
  <w:style w:type="character" w:styleId="CommentReference">
    <w:name w:val="annotation reference"/>
    <w:basedOn w:val="DefaultParagraphFont"/>
    <w:uiPriority w:val="99"/>
    <w:semiHidden/>
    <w:unhideWhenUsed/>
    <w:rsid w:val="00A82DDF"/>
    <w:rPr>
      <w:sz w:val="16"/>
      <w:szCs w:val="16"/>
    </w:rPr>
  </w:style>
  <w:style w:type="paragraph" w:styleId="CommentText">
    <w:name w:val="annotation text"/>
    <w:basedOn w:val="Normal"/>
    <w:link w:val="CommentTextChar"/>
    <w:uiPriority w:val="99"/>
    <w:unhideWhenUsed/>
    <w:rsid w:val="00A82DDF"/>
    <w:pPr>
      <w:spacing w:line="240" w:lineRule="auto"/>
    </w:pPr>
    <w:rPr>
      <w:sz w:val="20"/>
      <w:szCs w:val="20"/>
    </w:rPr>
  </w:style>
  <w:style w:type="character" w:customStyle="1" w:styleId="CommentTextChar">
    <w:name w:val="Comment Text Char"/>
    <w:basedOn w:val="DefaultParagraphFont"/>
    <w:link w:val="CommentText"/>
    <w:uiPriority w:val="99"/>
    <w:rsid w:val="00A82DDF"/>
    <w:rPr>
      <w:sz w:val="20"/>
      <w:szCs w:val="20"/>
      <w:lang w:val="cs-CZ"/>
    </w:rPr>
  </w:style>
  <w:style w:type="paragraph" w:styleId="CommentSubject">
    <w:name w:val="annotation subject"/>
    <w:basedOn w:val="CommentText"/>
    <w:next w:val="CommentText"/>
    <w:link w:val="CommentSubjectChar"/>
    <w:uiPriority w:val="99"/>
    <w:semiHidden/>
    <w:unhideWhenUsed/>
    <w:rsid w:val="00A82DDF"/>
    <w:rPr>
      <w:b/>
      <w:bCs/>
    </w:rPr>
  </w:style>
  <w:style w:type="character" w:customStyle="1" w:styleId="CommentSubjectChar">
    <w:name w:val="Comment Subject Char"/>
    <w:basedOn w:val="CommentTextChar"/>
    <w:link w:val="CommentSubject"/>
    <w:uiPriority w:val="99"/>
    <w:semiHidden/>
    <w:rsid w:val="00A82DDF"/>
    <w:rPr>
      <w:b/>
      <w:bCs/>
      <w:sz w:val="20"/>
      <w:szCs w:val="20"/>
      <w:lang w:val="cs-CZ"/>
    </w:rPr>
  </w:style>
  <w:style w:type="paragraph" w:styleId="BalloonText">
    <w:name w:val="Balloon Text"/>
    <w:basedOn w:val="Normal"/>
    <w:link w:val="BalloonTextChar"/>
    <w:uiPriority w:val="99"/>
    <w:semiHidden/>
    <w:unhideWhenUsed/>
    <w:rsid w:val="00A82D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DDF"/>
    <w:rPr>
      <w:rFonts w:ascii="Segoe UI" w:hAnsi="Segoe UI" w:cs="Segoe UI"/>
      <w:sz w:val="18"/>
      <w:szCs w:val="18"/>
      <w:lang w:val="cs-CZ"/>
    </w:rPr>
  </w:style>
  <w:style w:type="paragraph" w:styleId="Header">
    <w:name w:val="header"/>
    <w:basedOn w:val="Normal"/>
    <w:link w:val="HeaderChar"/>
    <w:uiPriority w:val="99"/>
    <w:unhideWhenUsed/>
    <w:rsid w:val="009428A1"/>
    <w:pPr>
      <w:tabs>
        <w:tab w:val="center" w:pos="4703"/>
        <w:tab w:val="right" w:pos="9406"/>
      </w:tabs>
      <w:spacing w:after="0" w:line="240" w:lineRule="auto"/>
    </w:pPr>
  </w:style>
  <w:style w:type="character" w:customStyle="1" w:styleId="HeaderChar">
    <w:name w:val="Header Char"/>
    <w:basedOn w:val="DefaultParagraphFont"/>
    <w:link w:val="Header"/>
    <w:uiPriority w:val="99"/>
    <w:rsid w:val="009428A1"/>
    <w:rPr>
      <w:lang w:val="cs-CZ"/>
    </w:rPr>
  </w:style>
  <w:style w:type="paragraph" w:styleId="Footer">
    <w:name w:val="footer"/>
    <w:basedOn w:val="Normal"/>
    <w:link w:val="FooterChar"/>
    <w:uiPriority w:val="99"/>
    <w:unhideWhenUsed/>
    <w:rsid w:val="009428A1"/>
    <w:pPr>
      <w:tabs>
        <w:tab w:val="center" w:pos="4703"/>
        <w:tab w:val="right" w:pos="9406"/>
      </w:tabs>
      <w:spacing w:after="0" w:line="240" w:lineRule="auto"/>
    </w:pPr>
  </w:style>
  <w:style w:type="character" w:customStyle="1" w:styleId="FooterChar">
    <w:name w:val="Footer Char"/>
    <w:basedOn w:val="DefaultParagraphFont"/>
    <w:link w:val="Footer"/>
    <w:uiPriority w:val="99"/>
    <w:rsid w:val="009428A1"/>
    <w:rPr>
      <w:lang w:val="cs-CZ"/>
    </w:rPr>
  </w:style>
  <w:style w:type="character" w:customStyle="1" w:styleId="Heading1Char">
    <w:name w:val="Heading 1 Char"/>
    <w:basedOn w:val="DefaultParagraphFont"/>
    <w:link w:val="Heading1"/>
    <w:uiPriority w:val="4"/>
    <w:rsid w:val="00F7680A"/>
    <w:rPr>
      <w:rFonts w:ascii="Arial" w:hAnsi="Arial" w:cs="Arial"/>
      <w:b/>
      <w:color w:val="CC3300"/>
      <w:sz w:val="23"/>
      <w:szCs w:val="23"/>
      <w:shd w:val="clear" w:color="auto" w:fill="F2F2F2" w:themeFill="background1" w:themeFillShade="F2"/>
      <w:lang w:val="cs-CZ"/>
    </w:rPr>
  </w:style>
  <w:style w:type="paragraph" w:styleId="TOCHeading">
    <w:name w:val="TOC Heading"/>
    <w:basedOn w:val="Heading1"/>
    <w:next w:val="Normal"/>
    <w:uiPriority w:val="39"/>
    <w:unhideWhenUsed/>
    <w:qFormat/>
    <w:rsid w:val="00F7680A"/>
    <w:pPr>
      <w:keepNext/>
      <w:keepLines/>
      <w:shd w:val="clear" w:color="auto" w:fill="auto"/>
      <w:spacing w:before="240" w:after="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F7680A"/>
    <w:pPr>
      <w:spacing w:after="100"/>
    </w:pPr>
  </w:style>
  <w:style w:type="character" w:styleId="Hyperlink">
    <w:name w:val="Hyperlink"/>
    <w:basedOn w:val="DefaultParagraphFont"/>
    <w:uiPriority w:val="99"/>
    <w:unhideWhenUsed/>
    <w:rsid w:val="00F7680A"/>
    <w:rPr>
      <w:color w:val="0563C1" w:themeColor="hyperlink"/>
      <w:u w:val="single"/>
    </w:rPr>
  </w:style>
  <w:style w:type="paragraph" w:styleId="NoSpacing">
    <w:name w:val="No Spacing"/>
    <w:uiPriority w:val="1"/>
    <w:qFormat/>
    <w:rsid w:val="00F7680A"/>
    <w:pPr>
      <w:spacing w:after="0" w:line="240" w:lineRule="auto"/>
    </w:pPr>
    <w:rPr>
      <w:lang w:val="cs-CZ"/>
    </w:rPr>
  </w:style>
  <w:style w:type="character" w:customStyle="1" w:styleId="Heading2Char">
    <w:name w:val="Heading 2 Char"/>
    <w:basedOn w:val="DefaultParagraphFont"/>
    <w:link w:val="Heading2"/>
    <w:uiPriority w:val="9"/>
    <w:rsid w:val="009727E4"/>
    <w:rPr>
      <w:rFonts w:asciiTheme="minorBidi" w:eastAsiaTheme="majorEastAsia" w:hAnsiTheme="minorBidi" w:cstheme="majorBidi"/>
      <w:b/>
      <w:color w:val="000000" w:themeColor="text1"/>
      <w:szCs w:val="26"/>
      <w:u w:val="single"/>
    </w:rPr>
  </w:style>
  <w:style w:type="character" w:customStyle="1" w:styleId="Heading3Char">
    <w:name w:val="Heading 3 Char"/>
    <w:basedOn w:val="DefaultParagraphFont"/>
    <w:link w:val="Heading3"/>
    <w:uiPriority w:val="9"/>
    <w:rsid w:val="008D5BAC"/>
    <w:rPr>
      <w:rFonts w:asciiTheme="minorBidi" w:eastAsiaTheme="majorEastAsia" w:hAnsiTheme="minorBidi" w:cstheme="majorBidi"/>
      <w:szCs w:val="24"/>
      <w:u w:val="single"/>
      <w:lang w:val="cs-CZ"/>
    </w:rPr>
  </w:style>
  <w:style w:type="paragraph" w:styleId="ListNumber2">
    <w:name w:val="List Number 2"/>
    <w:basedOn w:val="Normal"/>
    <w:uiPriority w:val="99"/>
    <w:semiHidden/>
    <w:unhideWhenUsed/>
    <w:rsid w:val="00D33BB6"/>
    <w:pPr>
      <w:numPr>
        <w:numId w:val="11"/>
      </w:numPr>
      <w:contextualSpacing/>
    </w:pPr>
  </w:style>
  <w:style w:type="table" w:styleId="GridTable4-Accent4">
    <w:name w:val="Grid Table 4 Accent 4"/>
    <w:basedOn w:val="TableNormal"/>
    <w:uiPriority w:val="49"/>
    <w:rsid w:val="00F44A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F44A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2">
    <w:name w:val="toc 2"/>
    <w:basedOn w:val="Normal"/>
    <w:next w:val="Normal"/>
    <w:autoRedefine/>
    <w:uiPriority w:val="39"/>
    <w:unhideWhenUsed/>
    <w:rsid w:val="00503DA3"/>
    <w:pPr>
      <w:spacing w:after="100"/>
      <w:ind w:left="220"/>
    </w:pPr>
  </w:style>
  <w:style w:type="paragraph" w:styleId="TOC3">
    <w:name w:val="toc 3"/>
    <w:basedOn w:val="Normal"/>
    <w:next w:val="Normal"/>
    <w:autoRedefine/>
    <w:uiPriority w:val="39"/>
    <w:unhideWhenUsed/>
    <w:rsid w:val="00503DA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package" Target="embeddings/Microsoft_Word_Document.docx"/><Relationship Id="rId26" Type="http://schemas.openxmlformats.org/officeDocument/2006/relationships/package" Target="embeddings/Microsoft_Word_Document4.docx"/><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Excel_Worksheet7.xlsx"/><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Word_Document1.docx"/><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3.docx"/><Relationship Id="rId32" Type="http://schemas.openxmlformats.org/officeDocument/2006/relationships/package" Target="embeddings/Microsoft_Excel_Worksheet6.xlsx"/><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ehaviourchange.net/document/35-a-practical-guide-to-conducting-a-barrier-analysis" TargetMode="External"/><Relationship Id="rId23" Type="http://schemas.openxmlformats.org/officeDocument/2006/relationships/image" Target="media/image10.emf"/><Relationship Id="rId28" Type="http://schemas.openxmlformats.org/officeDocument/2006/relationships/package" Target="embeddings/Microsoft_Excel_Worksheet.xlsx"/><Relationship Id="rId36" Type="http://schemas.openxmlformats.org/officeDocument/2006/relationships/package" Target="embeddings/Microsoft_Excel_Worksheet8.xlsx"/><Relationship Id="rId10" Type="http://schemas.openxmlformats.org/officeDocument/2006/relationships/image" Target="cid:dd17d06d-917a-4e9b-b987-e9252a522143@eurprd04.prod.outlook.com" TargetMode="External"/><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c.europa.eu/echo/" TargetMode="External"/><Relationship Id="rId22" Type="http://schemas.openxmlformats.org/officeDocument/2006/relationships/package" Target="embeddings/Microsoft_Word_Document2.docx"/><Relationship Id="rId27" Type="http://schemas.openxmlformats.org/officeDocument/2006/relationships/image" Target="media/image12.emf"/><Relationship Id="rId30" Type="http://schemas.openxmlformats.org/officeDocument/2006/relationships/package" Target="embeddings/Microsoft_Excel_Worksheet5.xlsx"/><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7015E-3515-44B0-BC01-1C5E922F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10880</TotalTime>
  <Pages>21</Pages>
  <Words>5971</Words>
  <Characters>34039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PIN</Company>
  <LinksUpToDate>false</LinksUpToDate>
  <CharactersWithSpaces>39931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Schmied Petr</dc:creator>
  <cp:keywords/>
  <dc:description/>
  <cp:lastModifiedBy>Battersby Dion</cp:lastModifiedBy>
  <cp:revision>28</cp:revision>
  <dcterms:created xsi:type="dcterms:W3CDTF">2018-12-17T09:09:00Z</dcterms:created>
  <dcterms:modified xsi:type="dcterms:W3CDTF">2019-03-26T11:36:00Z</dcterms:modified>
</cp:coreProperties>
</file>